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4E85" w14:textId="728700EE" w:rsidR="00792804" w:rsidRDefault="00792804" w:rsidP="00374AD6">
      <w:pPr>
        <w:spacing w:after="0" w:line="240" w:lineRule="auto"/>
        <w:rPr>
          <w:rFonts w:ascii="Calibri" w:eastAsia="Times New Roman" w:hAnsi="Calibri" w:cs="Times New Roman"/>
          <w:b/>
          <w:bCs/>
          <w:lang w:bidi="he-IL"/>
        </w:rPr>
      </w:pPr>
    </w:p>
    <w:p w14:paraId="212A08DC" w14:textId="77777777" w:rsidR="00792804" w:rsidRPr="00792804" w:rsidRDefault="00792804" w:rsidP="00792804">
      <w:pPr>
        <w:pStyle w:val="NoSpacing"/>
        <w:rPr>
          <w:sz w:val="20"/>
          <w:szCs w:val="20"/>
        </w:rPr>
      </w:pPr>
      <w:r w:rsidRPr="00792804">
        <w:rPr>
          <w:rStyle w:val="color15"/>
          <w:rFonts w:ascii="Arial" w:hAnsi="Arial" w:cs="Arial"/>
          <w:color w:val="0C0C14"/>
          <w:bdr w:val="none" w:sz="0" w:space="0" w:color="auto" w:frame="1"/>
        </w:rPr>
        <w:t>The critical, and indispensable task your business needs to thrive in today's marketplace. It affects the overall performance and effectiveness of an organization, builds new employee skills, sharpens existing ones, enhances productivity, and increases employee retention.</w:t>
      </w:r>
    </w:p>
    <w:p w14:paraId="64A2AC46" w14:textId="77777777" w:rsidR="00792804" w:rsidRPr="00792804" w:rsidRDefault="00792804" w:rsidP="00792804">
      <w:pPr>
        <w:rPr>
          <w:rStyle w:val="color15"/>
          <w:rFonts w:ascii="Arial" w:hAnsi="Arial" w:cs="Arial"/>
          <w:color w:val="0C0C14"/>
          <w:bdr w:val="none" w:sz="0" w:space="0" w:color="auto" w:frame="1"/>
        </w:rPr>
      </w:pPr>
    </w:p>
    <w:p w14:paraId="4FB7D6CA" w14:textId="3974A51D" w:rsidR="00792804" w:rsidRPr="00792804" w:rsidRDefault="00792804" w:rsidP="00792804">
      <w:pPr>
        <w:rPr>
          <w:sz w:val="20"/>
          <w:szCs w:val="20"/>
        </w:rPr>
      </w:pPr>
      <w:r w:rsidRPr="00792804">
        <w:rPr>
          <w:rStyle w:val="color15"/>
          <w:rFonts w:ascii="Arial" w:hAnsi="Arial" w:cs="Arial"/>
          <w:color w:val="0C0C14"/>
          <w:bdr w:val="none" w:sz="0" w:space="0" w:color="auto" w:frame="1"/>
        </w:rPr>
        <w:t>Delivered by credentialed ATD Master Trainers, training sessions with the BlackFin Group are designed to achieve exactly these things</w:t>
      </w:r>
      <w:r>
        <w:rPr>
          <w:rStyle w:val="color15"/>
          <w:rFonts w:ascii="Arial" w:hAnsi="Arial" w:cs="Arial"/>
          <w:color w:val="0C0C14"/>
          <w:bdr w:val="none" w:sz="0" w:space="0" w:color="auto" w:frame="1"/>
        </w:rPr>
        <w:t xml:space="preserve"> </w:t>
      </w:r>
      <w:bookmarkStart w:id="0" w:name="_GoBack"/>
      <w:bookmarkEnd w:id="0"/>
      <w:r w:rsidRPr="00792804">
        <w:rPr>
          <w:rStyle w:val="color15"/>
          <w:rFonts w:ascii="Arial" w:hAnsi="Arial" w:cs="Arial"/>
          <w:color w:val="0C0C14"/>
          <w:bdr w:val="none" w:sz="0" w:space="0" w:color="auto" w:frame="1"/>
        </w:rPr>
        <w:t>and unleashing the full potential of your organization.</w:t>
      </w:r>
    </w:p>
    <w:p w14:paraId="5715E34D" w14:textId="77777777" w:rsidR="00792804" w:rsidRDefault="00792804" w:rsidP="00374AD6">
      <w:pPr>
        <w:spacing w:after="0" w:line="240" w:lineRule="auto"/>
        <w:rPr>
          <w:rFonts w:ascii="Calibri" w:eastAsia="Times New Roman" w:hAnsi="Calibri" w:cs="Times New Roman"/>
          <w:b/>
          <w:bCs/>
          <w:lang w:bidi="he-IL"/>
        </w:rPr>
      </w:pPr>
    </w:p>
    <w:p w14:paraId="479CEB2D" w14:textId="37A36A35" w:rsidR="00374AD6" w:rsidRPr="00792804" w:rsidRDefault="00374AD6" w:rsidP="00374AD6">
      <w:pPr>
        <w:spacing w:after="0" w:line="240" w:lineRule="auto"/>
        <w:rPr>
          <w:rFonts w:ascii="Arial" w:eastAsia="Times New Roman" w:hAnsi="Arial" w:cs="Arial"/>
          <w:lang w:bidi="he-IL"/>
        </w:rPr>
      </w:pPr>
      <w:r w:rsidRPr="00792804">
        <w:rPr>
          <w:rFonts w:ascii="Arial" w:eastAsia="Times New Roman" w:hAnsi="Arial" w:cs="Arial"/>
          <w:b/>
          <w:bCs/>
          <w:lang w:bidi="he-IL"/>
        </w:rPr>
        <w:t>Change Management Essentials</w:t>
      </w:r>
    </w:p>
    <w:p w14:paraId="5C8BCFE9" w14:textId="77777777" w:rsidR="00792804" w:rsidRPr="00792804" w:rsidRDefault="00792804" w:rsidP="00374AD6">
      <w:pPr>
        <w:spacing w:after="0" w:line="240" w:lineRule="auto"/>
        <w:rPr>
          <w:rFonts w:ascii="Arial" w:eastAsia="Times New Roman" w:hAnsi="Arial" w:cs="Arial"/>
          <w:lang w:bidi="he-IL"/>
        </w:rPr>
      </w:pPr>
    </w:p>
    <w:p w14:paraId="69F6EECB" w14:textId="5AB7E9A9" w:rsidR="00374AD6" w:rsidRPr="00792804" w:rsidRDefault="00374AD6" w:rsidP="00374AD6">
      <w:pPr>
        <w:spacing w:after="0" w:line="240" w:lineRule="auto"/>
        <w:rPr>
          <w:rFonts w:ascii="Arial" w:eastAsia="Times New Roman" w:hAnsi="Arial" w:cs="Arial"/>
          <w:lang w:bidi="he-IL"/>
        </w:rPr>
      </w:pPr>
      <w:r w:rsidRPr="00792804">
        <w:rPr>
          <w:rFonts w:ascii="Arial" w:eastAsia="Times New Roman" w:hAnsi="Arial" w:cs="Arial"/>
          <w:lang w:bidi="he-IL"/>
        </w:rPr>
        <w:t>Base Offering: 1 day</w:t>
      </w:r>
    </w:p>
    <w:p w14:paraId="4133CC98" w14:textId="77777777" w:rsidR="00374AD6" w:rsidRPr="00792804" w:rsidRDefault="00374AD6" w:rsidP="00374AD6">
      <w:pPr>
        <w:spacing w:after="0" w:line="240" w:lineRule="auto"/>
        <w:rPr>
          <w:rFonts w:ascii="Arial" w:eastAsia="Times New Roman" w:hAnsi="Arial" w:cs="Arial"/>
          <w:lang w:bidi="he-IL"/>
        </w:rPr>
      </w:pPr>
      <w:r w:rsidRPr="00792804">
        <w:rPr>
          <w:rFonts w:ascii="Arial" w:eastAsia="Times New Roman" w:hAnsi="Arial" w:cs="Arial"/>
          <w:lang w:bidi="he-IL"/>
        </w:rPr>
        <w:t> </w:t>
      </w:r>
    </w:p>
    <w:p w14:paraId="7B3CBDCE" w14:textId="77777777" w:rsidR="00374AD6" w:rsidRPr="00792804" w:rsidRDefault="00374AD6" w:rsidP="00374AD6">
      <w:pPr>
        <w:spacing w:after="0" w:line="240" w:lineRule="auto"/>
        <w:rPr>
          <w:rFonts w:ascii="Arial" w:eastAsia="Times New Roman" w:hAnsi="Arial" w:cs="Arial"/>
          <w:lang w:bidi="he-IL"/>
        </w:rPr>
      </w:pPr>
      <w:r w:rsidRPr="00792804">
        <w:rPr>
          <w:rFonts w:ascii="Arial" w:eastAsia="Times New Roman" w:hAnsi="Arial" w:cs="Arial"/>
          <w:lang w:bidi="he-IL"/>
        </w:rPr>
        <w:t>This offering is all about the elephant in the room: Change. Learn the vastly different ways people define change in the business world, how to equip yourself with the proper mindset for effective change, and most importantly, successful strategies for managing change at your company.</w:t>
      </w:r>
    </w:p>
    <w:p w14:paraId="644A78D3" w14:textId="77777777" w:rsidR="00374AD6" w:rsidRPr="00792804" w:rsidRDefault="00374AD6" w:rsidP="00374AD6">
      <w:pPr>
        <w:spacing w:after="0" w:line="240" w:lineRule="auto"/>
        <w:rPr>
          <w:rFonts w:ascii="Arial" w:eastAsia="Times New Roman" w:hAnsi="Arial" w:cs="Arial"/>
          <w:lang w:bidi="he-IL"/>
        </w:rPr>
      </w:pPr>
      <w:r w:rsidRPr="00792804">
        <w:rPr>
          <w:rFonts w:ascii="Arial" w:eastAsia="Times New Roman" w:hAnsi="Arial" w:cs="Arial"/>
          <w:lang w:bidi="he-IL"/>
        </w:rPr>
        <w:t> </w:t>
      </w:r>
    </w:p>
    <w:p w14:paraId="180A3390" w14:textId="77777777" w:rsidR="00374AD6" w:rsidRPr="00792804" w:rsidRDefault="00374AD6" w:rsidP="00792804">
      <w:pPr>
        <w:pStyle w:val="NoSpacing"/>
        <w:rPr>
          <w:rFonts w:ascii="Arial" w:hAnsi="Arial" w:cs="Arial"/>
          <w:lang w:bidi="he-IL"/>
        </w:rPr>
      </w:pPr>
      <w:r w:rsidRPr="00792804">
        <w:rPr>
          <w:rFonts w:ascii="Arial" w:hAnsi="Arial" w:cs="Arial"/>
          <w:lang w:bidi="he-IL"/>
        </w:rPr>
        <w:t>Objectives/Takeaways:</w:t>
      </w:r>
    </w:p>
    <w:p w14:paraId="5A68C6EB" w14:textId="77777777" w:rsidR="00374AD6" w:rsidRPr="00792804" w:rsidRDefault="00374AD6" w:rsidP="00792804">
      <w:pPr>
        <w:pStyle w:val="NoSpacing"/>
        <w:numPr>
          <w:ilvl w:val="0"/>
          <w:numId w:val="7"/>
        </w:numPr>
        <w:rPr>
          <w:rFonts w:ascii="Arial" w:hAnsi="Arial" w:cs="Arial"/>
          <w:sz w:val="24"/>
          <w:szCs w:val="24"/>
          <w:lang w:bidi="he-IL"/>
        </w:rPr>
      </w:pPr>
      <w:r w:rsidRPr="00792804">
        <w:rPr>
          <w:rFonts w:ascii="Arial" w:hAnsi="Arial" w:cs="Arial"/>
          <w:lang w:bidi="he-IL"/>
        </w:rPr>
        <w:t xml:space="preserve">What is an effective change management strategy, and it's importance to </w:t>
      </w:r>
      <w:proofErr w:type="gramStart"/>
      <w:r w:rsidRPr="00792804">
        <w:rPr>
          <w:rFonts w:ascii="Arial" w:hAnsi="Arial" w:cs="Arial"/>
          <w:lang w:bidi="he-IL"/>
        </w:rPr>
        <w:t>you.</w:t>
      </w:r>
      <w:proofErr w:type="gramEnd"/>
    </w:p>
    <w:p w14:paraId="00A41AA3" w14:textId="77777777" w:rsidR="00374AD6" w:rsidRPr="00792804" w:rsidRDefault="00374AD6" w:rsidP="00792804">
      <w:pPr>
        <w:pStyle w:val="NoSpacing"/>
        <w:numPr>
          <w:ilvl w:val="0"/>
          <w:numId w:val="7"/>
        </w:numPr>
        <w:rPr>
          <w:rFonts w:ascii="Arial" w:hAnsi="Arial" w:cs="Arial"/>
          <w:sz w:val="24"/>
          <w:szCs w:val="24"/>
          <w:lang w:bidi="he-IL"/>
        </w:rPr>
      </w:pPr>
      <w:r w:rsidRPr="00792804">
        <w:rPr>
          <w:rFonts w:ascii="Arial" w:hAnsi="Arial" w:cs="Arial"/>
          <w:lang w:bidi="he-IL"/>
        </w:rPr>
        <w:t xml:space="preserve">Ineffective Change Management, and it's costs. </w:t>
      </w:r>
    </w:p>
    <w:p w14:paraId="329E9CF5" w14:textId="77777777" w:rsidR="00374AD6" w:rsidRPr="00792804" w:rsidRDefault="00374AD6" w:rsidP="00792804">
      <w:pPr>
        <w:pStyle w:val="NoSpacing"/>
        <w:numPr>
          <w:ilvl w:val="0"/>
          <w:numId w:val="7"/>
        </w:numPr>
        <w:rPr>
          <w:rFonts w:ascii="Arial" w:hAnsi="Arial" w:cs="Arial"/>
          <w:sz w:val="24"/>
          <w:szCs w:val="24"/>
          <w:lang w:bidi="he-IL"/>
        </w:rPr>
      </w:pPr>
      <w:r w:rsidRPr="00792804">
        <w:rPr>
          <w:rFonts w:ascii="Arial" w:hAnsi="Arial" w:cs="Arial"/>
          <w:lang w:bidi="he-IL"/>
        </w:rPr>
        <w:t>How to implement change in your organization.</w:t>
      </w:r>
    </w:p>
    <w:p w14:paraId="09F83043" w14:textId="77777777" w:rsidR="00374AD6" w:rsidRPr="00792804" w:rsidRDefault="00374AD6" w:rsidP="00792804">
      <w:pPr>
        <w:pStyle w:val="NoSpacing"/>
        <w:numPr>
          <w:ilvl w:val="0"/>
          <w:numId w:val="7"/>
        </w:numPr>
        <w:rPr>
          <w:rFonts w:ascii="Arial" w:hAnsi="Arial" w:cs="Arial"/>
          <w:sz w:val="24"/>
          <w:szCs w:val="24"/>
          <w:lang w:bidi="he-IL"/>
        </w:rPr>
      </w:pPr>
      <w:r w:rsidRPr="00792804">
        <w:rPr>
          <w:rFonts w:ascii="Arial" w:hAnsi="Arial" w:cs="Arial"/>
          <w:lang w:bidi="he-IL"/>
        </w:rPr>
        <w:t>Identifying barriers to change, and how to overcome them.</w:t>
      </w:r>
    </w:p>
    <w:p w14:paraId="11601D5F" w14:textId="77777777" w:rsidR="00374AD6" w:rsidRPr="00792804" w:rsidRDefault="00374AD6" w:rsidP="00792804">
      <w:pPr>
        <w:pStyle w:val="NoSpacing"/>
        <w:rPr>
          <w:rFonts w:ascii="Arial" w:hAnsi="Arial" w:cs="Arial"/>
          <w:lang w:bidi="he-IL"/>
        </w:rPr>
      </w:pPr>
      <w:r w:rsidRPr="00792804">
        <w:rPr>
          <w:rFonts w:ascii="Arial" w:hAnsi="Arial" w:cs="Arial"/>
          <w:lang w:bidi="he-IL"/>
        </w:rPr>
        <w:t> </w:t>
      </w:r>
    </w:p>
    <w:p w14:paraId="2F5388FC" w14:textId="77777777" w:rsidR="00374AD6" w:rsidRPr="00792804" w:rsidRDefault="00374AD6" w:rsidP="00792804">
      <w:pPr>
        <w:pStyle w:val="NoSpacing"/>
        <w:rPr>
          <w:rFonts w:ascii="Arial" w:hAnsi="Arial" w:cs="Arial"/>
          <w:lang w:bidi="he-IL"/>
        </w:rPr>
      </w:pPr>
      <w:r w:rsidRPr="00792804">
        <w:rPr>
          <w:rFonts w:ascii="Arial" w:hAnsi="Arial" w:cs="Arial"/>
          <w:lang w:bidi="he-IL"/>
        </w:rPr>
        <w:t>Who could benefit from attending:</w:t>
      </w:r>
    </w:p>
    <w:p w14:paraId="32BB07F9" w14:textId="77777777" w:rsidR="00374AD6" w:rsidRPr="00792804" w:rsidRDefault="00374AD6" w:rsidP="00792804">
      <w:pPr>
        <w:pStyle w:val="NoSpacing"/>
        <w:numPr>
          <w:ilvl w:val="0"/>
          <w:numId w:val="8"/>
        </w:numPr>
        <w:rPr>
          <w:rFonts w:ascii="Arial" w:hAnsi="Arial" w:cs="Arial"/>
          <w:lang w:bidi="he-IL"/>
        </w:rPr>
      </w:pPr>
      <w:r w:rsidRPr="00792804">
        <w:rPr>
          <w:rFonts w:ascii="Arial" w:hAnsi="Arial" w:cs="Arial"/>
          <w:lang w:bidi="he-IL"/>
        </w:rPr>
        <w:t>Executives</w:t>
      </w:r>
    </w:p>
    <w:p w14:paraId="4C2DA42D" w14:textId="77777777" w:rsidR="00374AD6" w:rsidRPr="00792804" w:rsidRDefault="00374AD6" w:rsidP="00792804">
      <w:pPr>
        <w:pStyle w:val="NoSpacing"/>
        <w:numPr>
          <w:ilvl w:val="0"/>
          <w:numId w:val="8"/>
        </w:numPr>
        <w:rPr>
          <w:rFonts w:ascii="Arial" w:hAnsi="Arial" w:cs="Arial"/>
          <w:lang w:bidi="he-IL"/>
        </w:rPr>
      </w:pPr>
      <w:r w:rsidRPr="00792804">
        <w:rPr>
          <w:rFonts w:ascii="Arial" w:hAnsi="Arial" w:cs="Arial"/>
          <w:lang w:bidi="he-IL"/>
        </w:rPr>
        <w:t>Managers</w:t>
      </w:r>
    </w:p>
    <w:p w14:paraId="0E0023D6" w14:textId="77777777" w:rsidR="00374AD6" w:rsidRPr="00792804" w:rsidRDefault="00374AD6" w:rsidP="00792804">
      <w:pPr>
        <w:pStyle w:val="NoSpacing"/>
        <w:numPr>
          <w:ilvl w:val="0"/>
          <w:numId w:val="8"/>
        </w:numPr>
        <w:rPr>
          <w:rFonts w:ascii="Arial" w:hAnsi="Arial" w:cs="Arial"/>
          <w:lang w:bidi="he-IL"/>
        </w:rPr>
      </w:pPr>
      <w:r w:rsidRPr="00792804">
        <w:rPr>
          <w:rFonts w:ascii="Arial" w:hAnsi="Arial" w:cs="Arial"/>
          <w:lang w:bidi="he-IL"/>
        </w:rPr>
        <w:t>SME's or key individuals</w:t>
      </w:r>
    </w:p>
    <w:p w14:paraId="366B7D7E" w14:textId="77777777" w:rsidR="00374AD6" w:rsidRPr="00792804" w:rsidRDefault="00374AD6" w:rsidP="00792804">
      <w:pPr>
        <w:pStyle w:val="NoSpacing"/>
        <w:numPr>
          <w:ilvl w:val="0"/>
          <w:numId w:val="8"/>
        </w:numPr>
        <w:rPr>
          <w:rFonts w:ascii="Arial" w:hAnsi="Arial" w:cs="Arial"/>
          <w:lang w:bidi="he-IL"/>
        </w:rPr>
      </w:pPr>
      <w:r w:rsidRPr="00792804">
        <w:rPr>
          <w:rFonts w:ascii="Arial" w:hAnsi="Arial" w:cs="Arial"/>
          <w:lang w:bidi="he-IL"/>
        </w:rPr>
        <w:t>Leaders</w:t>
      </w:r>
    </w:p>
    <w:p w14:paraId="075975FF" w14:textId="77777777" w:rsidR="00792804" w:rsidRPr="00792804" w:rsidRDefault="00792804" w:rsidP="00792804">
      <w:pPr>
        <w:pStyle w:val="NoSpacing"/>
        <w:rPr>
          <w:rFonts w:ascii="Arial" w:hAnsi="Arial" w:cs="Arial"/>
        </w:rPr>
      </w:pPr>
    </w:p>
    <w:p w14:paraId="06A9749A"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298CD1F1"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41E60A9C"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5F4771E2"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4978C4F6"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70F9ABC0"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49C26C4D"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17E92E13"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005A54F9"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089BB195"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6EBE19DD"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43DA8D4D"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650CCD80"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776374F8"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225641CE"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19AFC3CA"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48A1B94A"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7218B240" w14:textId="77777777" w:rsidR="00792804" w:rsidRPr="00792804" w:rsidRDefault="00792804" w:rsidP="00374AD6">
      <w:pPr>
        <w:spacing w:after="0" w:line="240" w:lineRule="auto"/>
        <w:rPr>
          <w:rFonts w:ascii="Arial" w:eastAsia="Times New Roman" w:hAnsi="Arial" w:cs="Arial"/>
          <w:b/>
          <w:bCs/>
          <w:color w:val="222222"/>
          <w:shd w:val="clear" w:color="auto" w:fill="FFFFFF"/>
          <w:lang w:bidi="he-IL"/>
        </w:rPr>
      </w:pPr>
    </w:p>
    <w:p w14:paraId="036374FD" w14:textId="387B311E"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b/>
          <w:bCs/>
          <w:color w:val="222222"/>
          <w:shd w:val="clear" w:color="auto" w:fill="FFFFFF"/>
          <w:lang w:bidi="he-IL"/>
        </w:rPr>
        <w:t>Generational Training: Understanding the Gen Z and Millennials</w:t>
      </w:r>
    </w:p>
    <w:p w14:paraId="3D9E408E" w14:textId="77777777" w:rsidR="00792804" w:rsidRPr="00792804" w:rsidRDefault="00792804" w:rsidP="00374AD6">
      <w:pPr>
        <w:spacing w:after="0" w:line="240" w:lineRule="auto"/>
        <w:rPr>
          <w:rFonts w:ascii="Arial" w:eastAsia="Times New Roman" w:hAnsi="Arial" w:cs="Arial"/>
          <w:color w:val="222222"/>
          <w:shd w:val="clear" w:color="auto" w:fill="FFFFFF"/>
          <w:lang w:bidi="he-IL"/>
        </w:rPr>
      </w:pPr>
    </w:p>
    <w:p w14:paraId="198BBC25" w14:textId="5F8648A8"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Base Offering: 1 day</w:t>
      </w:r>
    </w:p>
    <w:p w14:paraId="20BD8DB1"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 </w:t>
      </w:r>
    </w:p>
    <w:p w14:paraId="22F18643" w14:textId="77777777" w:rsidR="00374AD6" w:rsidRPr="00792804" w:rsidRDefault="00374AD6" w:rsidP="00374AD6">
      <w:pPr>
        <w:spacing w:after="0" w:line="240" w:lineRule="auto"/>
        <w:rPr>
          <w:rFonts w:ascii="Arial" w:eastAsia="Times New Roman" w:hAnsi="Arial" w:cs="Arial"/>
          <w:color w:val="000000"/>
          <w:lang w:bidi="he-IL"/>
        </w:rPr>
      </w:pPr>
      <w:r w:rsidRPr="00792804">
        <w:rPr>
          <w:rFonts w:ascii="Arial" w:eastAsia="Times New Roman" w:hAnsi="Arial" w:cs="Arial"/>
          <w:color w:val="000000"/>
          <w:lang w:bidi="he-IL"/>
        </w:rPr>
        <w:t>This training offers learners insight as to how the Gen Z and Millennial generations are impacting the job market, office environments, company culture and business communication. Become better equipped for hiring, leading, managing, and communicating with these two generations. Attending will potentially reshape your business to better integrate the generations that are defining todays workplace. </w:t>
      </w:r>
    </w:p>
    <w:p w14:paraId="26B86C58" w14:textId="77777777" w:rsidR="004410FF" w:rsidRPr="00792804" w:rsidRDefault="00792804">
      <w:pPr>
        <w:rPr>
          <w:rFonts w:ascii="Arial" w:hAnsi="Arial" w:cs="Arial"/>
        </w:rPr>
      </w:pPr>
    </w:p>
    <w:p w14:paraId="0C2121B2" w14:textId="77777777" w:rsidR="00374AD6" w:rsidRPr="00792804" w:rsidRDefault="00374AD6" w:rsidP="00792804">
      <w:pPr>
        <w:pStyle w:val="NoSpacing"/>
        <w:rPr>
          <w:rFonts w:ascii="Arial" w:hAnsi="Arial" w:cs="Arial"/>
        </w:rPr>
      </w:pPr>
      <w:r w:rsidRPr="00792804">
        <w:rPr>
          <w:rFonts w:ascii="Arial" w:hAnsi="Arial" w:cs="Arial"/>
        </w:rPr>
        <w:t>Objectives/Takeaways:</w:t>
      </w:r>
    </w:p>
    <w:p w14:paraId="6E166634" w14:textId="77777777" w:rsidR="00374AD6" w:rsidRPr="00792804" w:rsidRDefault="00374AD6" w:rsidP="00792804">
      <w:pPr>
        <w:pStyle w:val="NoSpacing"/>
        <w:numPr>
          <w:ilvl w:val="0"/>
          <w:numId w:val="9"/>
        </w:numPr>
        <w:rPr>
          <w:rFonts w:ascii="Arial" w:eastAsia="Times New Roman" w:hAnsi="Arial" w:cs="Arial"/>
          <w:color w:val="000000"/>
          <w:lang w:bidi="he-IL"/>
        </w:rPr>
      </w:pPr>
      <w:r w:rsidRPr="00792804">
        <w:rPr>
          <w:rFonts w:ascii="Arial" w:eastAsia="Times New Roman" w:hAnsi="Arial" w:cs="Arial"/>
          <w:color w:val="000000"/>
          <w:lang w:bidi="he-IL"/>
        </w:rPr>
        <w:t>The correct identification of both generations.</w:t>
      </w:r>
    </w:p>
    <w:p w14:paraId="6C5BD019" w14:textId="77777777" w:rsidR="00374AD6" w:rsidRPr="00792804" w:rsidRDefault="00374AD6" w:rsidP="00792804">
      <w:pPr>
        <w:pStyle w:val="NoSpacing"/>
        <w:numPr>
          <w:ilvl w:val="0"/>
          <w:numId w:val="9"/>
        </w:numPr>
        <w:rPr>
          <w:rFonts w:ascii="Arial" w:eastAsia="Times New Roman" w:hAnsi="Arial" w:cs="Arial"/>
          <w:color w:val="000000"/>
          <w:lang w:bidi="he-IL"/>
        </w:rPr>
      </w:pPr>
      <w:r w:rsidRPr="00792804">
        <w:rPr>
          <w:rFonts w:ascii="Arial" w:eastAsia="Times New Roman" w:hAnsi="Arial" w:cs="Arial"/>
          <w:color w:val="000000"/>
          <w:lang w:bidi="he-IL"/>
        </w:rPr>
        <w:t>The differences between the two, and how those contrast to the other generations in the workplace.</w:t>
      </w:r>
    </w:p>
    <w:p w14:paraId="194B4EFD" w14:textId="77777777" w:rsidR="00374AD6" w:rsidRPr="00792804" w:rsidRDefault="00374AD6" w:rsidP="00792804">
      <w:pPr>
        <w:pStyle w:val="NoSpacing"/>
        <w:numPr>
          <w:ilvl w:val="0"/>
          <w:numId w:val="9"/>
        </w:numPr>
        <w:rPr>
          <w:rFonts w:ascii="Arial" w:eastAsia="Times New Roman" w:hAnsi="Arial" w:cs="Arial"/>
          <w:color w:val="000000"/>
          <w:lang w:bidi="he-IL"/>
        </w:rPr>
      </w:pPr>
      <w:r w:rsidRPr="00792804">
        <w:rPr>
          <w:rFonts w:ascii="Arial" w:eastAsia="Times New Roman" w:hAnsi="Arial" w:cs="Arial"/>
          <w:color w:val="000000"/>
          <w:lang w:bidi="he-IL"/>
        </w:rPr>
        <w:t>What drives Millennials and Gen Z.</w:t>
      </w:r>
    </w:p>
    <w:p w14:paraId="7921F5C8" w14:textId="3744593C" w:rsidR="00374AD6" w:rsidRPr="00792804" w:rsidRDefault="00374AD6" w:rsidP="00792804">
      <w:pPr>
        <w:pStyle w:val="NoSpacing"/>
        <w:numPr>
          <w:ilvl w:val="0"/>
          <w:numId w:val="9"/>
        </w:numPr>
        <w:rPr>
          <w:rFonts w:ascii="Arial" w:eastAsia="Times New Roman" w:hAnsi="Arial" w:cs="Arial"/>
          <w:color w:val="000000"/>
          <w:lang w:bidi="he-IL"/>
        </w:rPr>
      </w:pPr>
      <w:r w:rsidRPr="00792804">
        <w:rPr>
          <w:rFonts w:ascii="Arial" w:eastAsia="Times New Roman" w:hAnsi="Arial" w:cs="Arial"/>
          <w:color w:val="000000"/>
          <w:lang w:bidi="he-IL"/>
        </w:rPr>
        <w:t xml:space="preserve">What both generations bring to the </w:t>
      </w:r>
      <w:proofErr w:type="gramStart"/>
      <w:r w:rsidRPr="00792804">
        <w:rPr>
          <w:rFonts w:ascii="Arial" w:eastAsia="Times New Roman" w:hAnsi="Arial" w:cs="Arial"/>
          <w:color w:val="000000"/>
          <w:lang w:bidi="he-IL"/>
        </w:rPr>
        <w:t>workplace.</w:t>
      </w:r>
      <w:proofErr w:type="gramEnd"/>
    </w:p>
    <w:p w14:paraId="26DEEA80" w14:textId="77777777" w:rsidR="00374AD6" w:rsidRPr="00792804" w:rsidRDefault="00374AD6" w:rsidP="00792804">
      <w:pPr>
        <w:pStyle w:val="NoSpacing"/>
        <w:numPr>
          <w:ilvl w:val="0"/>
          <w:numId w:val="9"/>
        </w:numPr>
        <w:rPr>
          <w:rFonts w:ascii="Arial" w:eastAsia="Times New Roman" w:hAnsi="Arial" w:cs="Arial"/>
          <w:color w:val="000000"/>
          <w:lang w:bidi="he-IL"/>
        </w:rPr>
      </w:pPr>
      <w:r w:rsidRPr="00792804">
        <w:rPr>
          <w:rFonts w:ascii="Arial" w:eastAsia="Times New Roman" w:hAnsi="Arial" w:cs="Arial"/>
          <w:color w:val="000000"/>
          <w:lang w:bidi="he-IL"/>
        </w:rPr>
        <w:t>Effective and ineffective communication with both groups.</w:t>
      </w:r>
    </w:p>
    <w:p w14:paraId="50D6F941"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 </w:t>
      </w:r>
    </w:p>
    <w:p w14:paraId="62251AC3"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Who could benefit from attending:</w:t>
      </w:r>
    </w:p>
    <w:p w14:paraId="4480971C" w14:textId="77777777" w:rsidR="00374AD6" w:rsidRPr="00792804" w:rsidRDefault="00374AD6" w:rsidP="00792804">
      <w:pPr>
        <w:pStyle w:val="NoSpacing"/>
        <w:numPr>
          <w:ilvl w:val="0"/>
          <w:numId w:val="10"/>
        </w:numPr>
        <w:rPr>
          <w:rFonts w:ascii="Arial" w:eastAsia="Times New Roman" w:hAnsi="Arial" w:cs="Arial"/>
          <w:color w:val="000000"/>
          <w:lang w:bidi="he-IL"/>
        </w:rPr>
      </w:pPr>
      <w:r w:rsidRPr="00792804">
        <w:rPr>
          <w:rFonts w:ascii="Arial" w:eastAsia="Times New Roman" w:hAnsi="Arial" w:cs="Arial"/>
          <w:color w:val="000000"/>
          <w:lang w:bidi="he-IL"/>
        </w:rPr>
        <w:t>Executives</w:t>
      </w:r>
    </w:p>
    <w:p w14:paraId="1431F912" w14:textId="77777777" w:rsidR="00374AD6" w:rsidRPr="00792804" w:rsidRDefault="00374AD6" w:rsidP="00792804">
      <w:pPr>
        <w:pStyle w:val="NoSpacing"/>
        <w:numPr>
          <w:ilvl w:val="0"/>
          <w:numId w:val="10"/>
        </w:numPr>
        <w:rPr>
          <w:rFonts w:ascii="Arial" w:eastAsia="Times New Roman" w:hAnsi="Arial" w:cs="Arial"/>
          <w:color w:val="000000"/>
          <w:lang w:bidi="he-IL"/>
        </w:rPr>
      </w:pPr>
      <w:r w:rsidRPr="00792804">
        <w:rPr>
          <w:rFonts w:ascii="Arial" w:eastAsia="Times New Roman" w:hAnsi="Arial" w:cs="Arial"/>
          <w:color w:val="000000"/>
          <w:lang w:bidi="he-IL"/>
        </w:rPr>
        <w:t>Leaders</w:t>
      </w:r>
    </w:p>
    <w:p w14:paraId="5C2CF098" w14:textId="77777777" w:rsidR="00374AD6" w:rsidRPr="00792804" w:rsidRDefault="00374AD6" w:rsidP="00792804">
      <w:pPr>
        <w:pStyle w:val="NoSpacing"/>
        <w:numPr>
          <w:ilvl w:val="0"/>
          <w:numId w:val="10"/>
        </w:numPr>
        <w:rPr>
          <w:rFonts w:ascii="Arial" w:eastAsia="Times New Roman" w:hAnsi="Arial" w:cs="Arial"/>
          <w:color w:val="000000"/>
          <w:lang w:bidi="he-IL"/>
        </w:rPr>
      </w:pPr>
      <w:r w:rsidRPr="00792804">
        <w:rPr>
          <w:rFonts w:ascii="Arial" w:eastAsia="Times New Roman" w:hAnsi="Arial" w:cs="Arial"/>
          <w:color w:val="000000"/>
          <w:lang w:bidi="he-IL"/>
        </w:rPr>
        <w:t>Managers</w:t>
      </w:r>
    </w:p>
    <w:p w14:paraId="4316D4E1" w14:textId="77777777" w:rsidR="00374AD6" w:rsidRPr="00792804" w:rsidRDefault="00374AD6" w:rsidP="00792804">
      <w:pPr>
        <w:pStyle w:val="NoSpacing"/>
        <w:numPr>
          <w:ilvl w:val="0"/>
          <w:numId w:val="10"/>
        </w:numPr>
        <w:rPr>
          <w:rFonts w:ascii="Arial" w:eastAsia="Times New Roman" w:hAnsi="Arial" w:cs="Arial"/>
          <w:color w:val="000000"/>
          <w:lang w:bidi="he-IL"/>
        </w:rPr>
      </w:pPr>
      <w:r w:rsidRPr="00792804">
        <w:rPr>
          <w:rFonts w:ascii="Arial" w:eastAsia="Times New Roman" w:hAnsi="Arial" w:cs="Arial"/>
          <w:color w:val="000000"/>
          <w:lang w:bidi="he-IL"/>
        </w:rPr>
        <w:t>Coaches</w:t>
      </w:r>
    </w:p>
    <w:p w14:paraId="5DF19786" w14:textId="77777777" w:rsidR="00374AD6" w:rsidRPr="00792804" w:rsidRDefault="00374AD6" w:rsidP="00792804">
      <w:pPr>
        <w:pStyle w:val="NoSpacing"/>
        <w:numPr>
          <w:ilvl w:val="0"/>
          <w:numId w:val="10"/>
        </w:numPr>
        <w:rPr>
          <w:rFonts w:ascii="Arial" w:eastAsia="Times New Roman" w:hAnsi="Arial" w:cs="Arial"/>
          <w:color w:val="000000"/>
          <w:lang w:bidi="he-IL"/>
        </w:rPr>
      </w:pPr>
      <w:r w:rsidRPr="00792804">
        <w:rPr>
          <w:rFonts w:ascii="Arial" w:eastAsia="Times New Roman" w:hAnsi="Arial" w:cs="Arial"/>
          <w:color w:val="000000"/>
          <w:lang w:bidi="he-IL"/>
        </w:rPr>
        <w:t>Individual Contributors</w:t>
      </w:r>
    </w:p>
    <w:p w14:paraId="184EDD14" w14:textId="77777777" w:rsidR="00374AD6" w:rsidRPr="00792804" w:rsidRDefault="00374AD6">
      <w:pPr>
        <w:rPr>
          <w:rFonts w:ascii="Arial" w:hAnsi="Arial" w:cs="Arial"/>
        </w:rPr>
      </w:pPr>
      <w:r w:rsidRPr="00792804">
        <w:rPr>
          <w:rFonts w:ascii="Arial" w:hAnsi="Arial" w:cs="Arial"/>
        </w:rPr>
        <w:br w:type="page"/>
      </w:r>
    </w:p>
    <w:p w14:paraId="2484033C"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b/>
          <w:bCs/>
          <w:color w:val="222222"/>
          <w:shd w:val="clear" w:color="auto" w:fill="FFFFFF"/>
          <w:lang w:bidi="he-IL"/>
        </w:rPr>
        <w:lastRenderedPageBreak/>
        <w:t>Effectively Onboarding your New Hires:</w:t>
      </w:r>
    </w:p>
    <w:p w14:paraId="74D520BB" w14:textId="77777777" w:rsidR="00792804" w:rsidRPr="00792804" w:rsidRDefault="00792804" w:rsidP="00374AD6">
      <w:pPr>
        <w:spacing w:after="0" w:line="240" w:lineRule="auto"/>
        <w:rPr>
          <w:rFonts w:ascii="Arial" w:eastAsia="Times New Roman" w:hAnsi="Arial" w:cs="Arial"/>
          <w:color w:val="222222"/>
          <w:shd w:val="clear" w:color="auto" w:fill="FFFFFF"/>
          <w:lang w:bidi="he-IL"/>
        </w:rPr>
      </w:pPr>
    </w:p>
    <w:p w14:paraId="777CECC2" w14:textId="2945C64C"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Base Offering: 1 day</w:t>
      </w:r>
    </w:p>
    <w:p w14:paraId="0E93D820"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 </w:t>
      </w:r>
    </w:p>
    <w:p w14:paraId="58D6EAA9"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According to Gallup, 88% of organizations don't onboard well, and studies show effective onboarding is key to employee retention and proficiency . This training offers a complete paradigm shift for how you onboard, and will equip you with the tools to dramatically increase the effectiveness of your onboarding, potentially putting you in that rare 12% of organizations Gallup responders that do a great job of onboarding!</w:t>
      </w:r>
    </w:p>
    <w:p w14:paraId="425E5D73" w14:textId="2F559EF2" w:rsidR="00374AD6" w:rsidRPr="00792804" w:rsidRDefault="00792804" w:rsidP="00792804">
      <w:pPr>
        <w:pStyle w:val="NoSpacing"/>
        <w:rPr>
          <w:rFonts w:ascii="Arial" w:hAnsi="Arial" w:cs="Arial"/>
        </w:rPr>
      </w:pPr>
      <w:r w:rsidRPr="00792804">
        <w:rPr>
          <w:rFonts w:ascii="Arial" w:hAnsi="Arial" w:cs="Arial"/>
        </w:rPr>
        <w:br/>
      </w:r>
      <w:r w:rsidR="00374AD6" w:rsidRPr="00792804">
        <w:rPr>
          <w:rFonts w:ascii="Arial" w:hAnsi="Arial" w:cs="Arial"/>
        </w:rPr>
        <w:t>Objectives/Takeaways:</w:t>
      </w:r>
    </w:p>
    <w:p w14:paraId="3933D9AC" w14:textId="77777777" w:rsidR="00374AD6" w:rsidRPr="00792804" w:rsidRDefault="00374AD6" w:rsidP="00792804">
      <w:pPr>
        <w:pStyle w:val="NoSpacing"/>
        <w:numPr>
          <w:ilvl w:val="0"/>
          <w:numId w:val="11"/>
        </w:numPr>
        <w:rPr>
          <w:rFonts w:ascii="Arial" w:eastAsia="Times New Roman" w:hAnsi="Arial" w:cs="Arial"/>
          <w:color w:val="000000"/>
          <w:lang w:bidi="he-IL"/>
        </w:rPr>
      </w:pPr>
      <w:r w:rsidRPr="00792804">
        <w:rPr>
          <w:rFonts w:ascii="Arial" w:eastAsia="Times New Roman" w:hAnsi="Arial" w:cs="Arial"/>
          <w:color w:val="000000"/>
          <w:lang w:bidi="he-IL"/>
        </w:rPr>
        <w:t xml:space="preserve">Why a good onboarding program is critical in today's </w:t>
      </w:r>
      <w:proofErr w:type="gramStart"/>
      <w:r w:rsidRPr="00792804">
        <w:rPr>
          <w:rFonts w:ascii="Arial" w:eastAsia="Times New Roman" w:hAnsi="Arial" w:cs="Arial"/>
          <w:color w:val="000000"/>
          <w:lang w:bidi="he-IL"/>
        </w:rPr>
        <w:t>marketplace.</w:t>
      </w:r>
      <w:proofErr w:type="gramEnd"/>
    </w:p>
    <w:p w14:paraId="15326D9C" w14:textId="77777777" w:rsidR="00374AD6" w:rsidRPr="00792804" w:rsidRDefault="00374AD6" w:rsidP="00792804">
      <w:pPr>
        <w:pStyle w:val="NoSpacing"/>
        <w:numPr>
          <w:ilvl w:val="0"/>
          <w:numId w:val="11"/>
        </w:numPr>
        <w:rPr>
          <w:rFonts w:ascii="Arial" w:eastAsia="Times New Roman" w:hAnsi="Arial" w:cs="Arial"/>
          <w:color w:val="000000"/>
          <w:lang w:bidi="he-IL"/>
        </w:rPr>
      </w:pPr>
      <w:r w:rsidRPr="00792804">
        <w:rPr>
          <w:rFonts w:ascii="Arial" w:eastAsia="Times New Roman" w:hAnsi="Arial" w:cs="Arial"/>
          <w:color w:val="000000"/>
          <w:lang w:bidi="he-IL"/>
        </w:rPr>
        <w:t>What an effective onboarding, and ineffective program look like.</w:t>
      </w:r>
    </w:p>
    <w:p w14:paraId="4AA3B025" w14:textId="77777777" w:rsidR="00374AD6" w:rsidRPr="00792804" w:rsidRDefault="00374AD6" w:rsidP="00792804">
      <w:pPr>
        <w:pStyle w:val="NoSpacing"/>
        <w:numPr>
          <w:ilvl w:val="0"/>
          <w:numId w:val="11"/>
        </w:numPr>
        <w:rPr>
          <w:rFonts w:ascii="Arial" w:eastAsia="Times New Roman" w:hAnsi="Arial" w:cs="Arial"/>
          <w:color w:val="000000"/>
          <w:lang w:bidi="he-IL"/>
        </w:rPr>
      </w:pPr>
      <w:r w:rsidRPr="00792804">
        <w:rPr>
          <w:rFonts w:ascii="Arial" w:eastAsia="Times New Roman" w:hAnsi="Arial" w:cs="Arial"/>
          <w:color w:val="000000"/>
          <w:lang w:bidi="he-IL"/>
        </w:rPr>
        <w:t>Steps to avoid in your onboarding program.</w:t>
      </w:r>
    </w:p>
    <w:p w14:paraId="04A9574F" w14:textId="62006E71" w:rsidR="00374AD6" w:rsidRPr="00792804" w:rsidRDefault="00374AD6" w:rsidP="00792804">
      <w:pPr>
        <w:pStyle w:val="NoSpacing"/>
        <w:numPr>
          <w:ilvl w:val="0"/>
          <w:numId w:val="11"/>
        </w:numPr>
        <w:rPr>
          <w:rFonts w:ascii="Arial" w:eastAsia="Times New Roman" w:hAnsi="Arial" w:cs="Arial"/>
          <w:color w:val="000000"/>
          <w:lang w:bidi="he-IL"/>
        </w:rPr>
      </w:pPr>
      <w:r w:rsidRPr="00792804">
        <w:rPr>
          <w:rFonts w:ascii="Arial" w:eastAsia="Times New Roman" w:hAnsi="Arial" w:cs="Arial"/>
          <w:color w:val="000000"/>
          <w:lang w:bidi="he-IL"/>
        </w:rPr>
        <w:t>How to build</w:t>
      </w:r>
      <w:r w:rsidR="00792804" w:rsidRPr="00792804">
        <w:rPr>
          <w:rFonts w:ascii="Arial" w:eastAsia="Times New Roman" w:hAnsi="Arial" w:cs="Arial"/>
          <w:color w:val="000000"/>
          <w:lang w:bidi="he-IL"/>
        </w:rPr>
        <w:t xml:space="preserve"> </w:t>
      </w:r>
      <w:r w:rsidRPr="00792804">
        <w:rPr>
          <w:rFonts w:ascii="Arial" w:eastAsia="Times New Roman" w:hAnsi="Arial" w:cs="Arial"/>
          <w:color w:val="000000"/>
          <w:lang w:bidi="he-IL"/>
        </w:rPr>
        <w:t>and implement a new onboarding program.</w:t>
      </w:r>
    </w:p>
    <w:p w14:paraId="6F871955"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 </w:t>
      </w:r>
    </w:p>
    <w:p w14:paraId="2CE3D574"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Who could benefit from attending:</w:t>
      </w:r>
    </w:p>
    <w:p w14:paraId="3B809B7B" w14:textId="77777777" w:rsidR="00374AD6" w:rsidRPr="00792804" w:rsidRDefault="00374AD6" w:rsidP="00792804">
      <w:pPr>
        <w:pStyle w:val="NoSpacing"/>
        <w:numPr>
          <w:ilvl w:val="0"/>
          <w:numId w:val="12"/>
        </w:numPr>
        <w:rPr>
          <w:rFonts w:ascii="Arial" w:eastAsia="Times New Roman" w:hAnsi="Arial" w:cs="Arial"/>
          <w:color w:val="000000"/>
          <w:lang w:bidi="he-IL"/>
        </w:rPr>
      </w:pPr>
      <w:r w:rsidRPr="00792804">
        <w:rPr>
          <w:rFonts w:ascii="Arial" w:eastAsia="Times New Roman" w:hAnsi="Arial" w:cs="Arial"/>
          <w:color w:val="000000"/>
          <w:lang w:bidi="he-IL"/>
        </w:rPr>
        <w:t>Hiring Managers</w:t>
      </w:r>
    </w:p>
    <w:p w14:paraId="4FD99D71" w14:textId="77777777" w:rsidR="00374AD6" w:rsidRPr="00792804" w:rsidRDefault="00374AD6" w:rsidP="00792804">
      <w:pPr>
        <w:pStyle w:val="NoSpacing"/>
        <w:numPr>
          <w:ilvl w:val="0"/>
          <w:numId w:val="12"/>
        </w:numPr>
        <w:rPr>
          <w:rFonts w:ascii="Arial" w:eastAsia="Times New Roman" w:hAnsi="Arial" w:cs="Arial"/>
          <w:color w:val="000000"/>
          <w:lang w:bidi="he-IL"/>
        </w:rPr>
      </w:pPr>
      <w:r w:rsidRPr="00792804">
        <w:rPr>
          <w:rFonts w:ascii="Arial" w:eastAsia="Times New Roman" w:hAnsi="Arial" w:cs="Arial"/>
          <w:color w:val="000000"/>
          <w:lang w:bidi="he-IL"/>
        </w:rPr>
        <w:t>Executives</w:t>
      </w:r>
    </w:p>
    <w:p w14:paraId="6A79D722" w14:textId="77777777" w:rsidR="00374AD6" w:rsidRPr="00792804" w:rsidRDefault="00374AD6" w:rsidP="00792804">
      <w:pPr>
        <w:pStyle w:val="NoSpacing"/>
        <w:numPr>
          <w:ilvl w:val="0"/>
          <w:numId w:val="12"/>
        </w:numPr>
        <w:rPr>
          <w:rFonts w:ascii="Arial" w:eastAsia="Times New Roman" w:hAnsi="Arial" w:cs="Arial"/>
          <w:color w:val="000000"/>
          <w:lang w:bidi="he-IL"/>
        </w:rPr>
      </w:pPr>
      <w:r w:rsidRPr="00792804">
        <w:rPr>
          <w:rFonts w:ascii="Arial" w:eastAsia="Times New Roman" w:hAnsi="Arial" w:cs="Arial"/>
          <w:color w:val="000000"/>
          <w:lang w:bidi="he-IL"/>
        </w:rPr>
        <w:t>HR Teams</w:t>
      </w:r>
    </w:p>
    <w:p w14:paraId="5F3F2072" w14:textId="77777777" w:rsidR="00374AD6" w:rsidRPr="00792804" w:rsidRDefault="00374AD6">
      <w:pPr>
        <w:rPr>
          <w:rFonts w:ascii="Arial" w:hAnsi="Arial" w:cs="Arial"/>
        </w:rPr>
      </w:pPr>
      <w:r w:rsidRPr="00792804">
        <w:rPr>
          <w:rFonts w:ascii="Arial" w:hAnsi="Arial" w:cs="Arial"/>
        </w:rPr>
        <w:br w:type="page"/>
      </w:r>
    </w:p>
    <w:p w14:paraId="13CCA13D"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b/>
          <w:bCs/>
          <w:color w:val="222222"/>
          <w:shd w:val="clear" w:color="auto" w:fill="FFFFFF"/>
          <w:lang w:bidi="he-IL"/>
        </w:rPr>
        <w:lastRenderedPageBreak/>
        <w:t>Interpersonal Communication: How to Understand Yourself, and Others</w:t>
      </w:r>
    </w:p>
    <w:p w14:paraId="6749431B" w14:textId="77777777" w:rsidR="00792804" w:rsidRPr="00792804" w:rsidRDefault="00792804" w:rsidP="00374AD6">
      <w:pPr>
        <w:spacing w:after="0" w:line="240" w:lineRule="auto"/>
        <w:rPr>
          <w:rFonts w:ascii="Arial" w:eastAsia="Times New Roman" w:hAnsi="Arial" w:cs="Arial"/>
          <w:color w:val="222222"/>
          <w:shd w:val="clear" w:color="auto" w:fill="FFFFFF"/>
          <w:lang w:bidi="he-IL"/>
        </w:rPr>
      </w:pPr>
    </w:p>
    <w:p w14:paraId="2C526340" w14:textId="3B026E2B"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Base Offering: 1 day</w:t>
      </w:r>
    </w:p>
    <w:p w14:paraId="6FB649AA"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 </w:t>
      </w:r>
    </w:p>
    <w:p w14:paraId="3F350089"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Have you ever been frustrated with not understanding what someone really is trying to say, or with others understanding your message? This training will pull back the curtain, showing how to effectively communicate with your co-workers, and how to better understand how they are trying to communicate with you. These tools will equip you to be a better manager, leader, co-worker, and employee. Don't wait, effectiveness is at your fingertips!</w:t>
      </w:r>
    </w:p>
    <w:p w14:paraId="29FD09BA" w14:textId="00A05AB3" w:rsidR="00374AD6" w:rsidRPr="00792804" w:rsidRDefault="00792804" w:rsidP="00792804">
      <w:pPr>
        <w:pStyle w:val="NoSpacing"/>
        <w:rPr>
          <w:rFonts w:ascii="Arial" w:hAnsi="Arial" w:cs="Arial"/>
        </w:rPr>
      </w:pPr>
      <w:r w:rsidRPr="00792804">
        <w:rPr>
          <w:rFonts w:ascii="Arial" w:hAnsi="Arial" w:cs="Arial"/>
        </w:rPr>
        <w:br/>
      </w:r>
      <w:r w:rsidR="00374AD6" w:rsidRPr="00792804">
        <w:rPr>
          <w:rFonts w:ascii="Arial" w:hAnsi="Arial" w:cs="Arial"/>
        </w:rPr>
        <w:t>Objectives/Takeaways:</w:t>
      </w:r>
    </w:p>
    <w:p w14:paraId="6B6AFACF" w14:textId="77777777" w:rsidR="00374AD6" w:rsidRPr="00792804" w:rsidRDefault="00374AD6" w:rsidP="00792804">
      <w:pPr>
        <w:pStyle w:val="NoSpacing"/>
        <w:numPr>
          <w:ilvl w:val="0"/>
          <w:numId w:val="13"/>
        </w:numPr>
        <w:rPr>
          <w:rFonts w:ascii="Arial" w:eastAsia="Times New Roman" w:hAnsi="Arial" w:cs="Arial"/>
          <w:color w:val="000000"/>
          <w:lang w:bidi="he-IL"/>
        </w:rPr>
      </w:pPr>
      <w:r w:rsidRPr="00792804">
        <w:rPr>
          <w:rFonts w:ascii="Arial" w:eastAsia="Times New Roman" w:hAnsi="Arial" w:cs="Arial"/>
          <w:color w:val="000000"/>
          <w:lang w:bidi="he-IL"/>
        </w:rPr>
        <w:t>Understanding what your preferred communication style is.</w:t>
      </w:r>
    </w:p>
    <w:p w14:paraId="0224DA07" w14:textId="77777777" w:rsidR="00374AD6" w:rsidRPr="00792804" w:rsidRDefault="00374AD6" w:rsidP="00792804">
      <w:pPr>
        <w:pStyle w:val="NoSpacing"/>
        <w:numPr>
          <w:ilvl w:val="0"/>
          <w:numId w:val="13"/>
        </w:numPr>
        <w:rPr>
          <w:rFonts w:ascii="Arial" w:eastAsia="Times New Roman" w:hAnsi="Arial" w:cs="Arial"/>
          <w:color w:val="000000"/>
          <w:lang w:bidi="he-IL"/>
        </w:rPr>
      </w:pPr>
      <w:r w:rsidRPr="00792804">
        <w:rPr>
          <w:rFonts w:ascii="Arial" w:eastAsia="Times New Roman" w:hAnsi="Arial" w:cs="Arial"/>
          <w:color w:val="000000"/>
          <w:lang w:bidi="he-IL"/>
        </w:rPr>
        <w:t>The ability to identify the preferred communication style of someone else.</w:t>
      </w:r>
    </w:p>
    <w:p w14:paraId="5ACCF7B6" w14:textId="77777777" w:rsidR="00374AD6" w:rsidRPr="00792804" w:rsidRDefault="00374AD6" w:rsidP="00792804">
      <w:pPr>
        <w:pStyle w:val="NoSpacing"/>
        <w:numPr>
          <w:ilvl w:val="0"/>
          <w:numId w:val="13"/>
        </w:numPr>
        <w:rPr>
          <w:rFonts w:ascii="Arial" w:eastAsia="Times New Roman" w:hAnsi="Arial" w:cs="Arial"/>
          <w:color w:val="000000"/>
          <w:lang w:bidi="he-IL"/>
        </w:rPr>
      </w:pPr>
      <w:r w:rsidRPr="00792804">
        <w:rPr>
          <w:rFonts w:ascii="Arial" w:eastAsia="Times New Roman" w:hAnsi="Arial" w:cs="Arial"/>
          <w:color w:val="000000"/>
          <w:lang w:bidi="he-IL"/>
        </w:rPr>
        <w:t>How to effectively communicate with others, using their preferred style.</w:t>
      </w:r>
    </w:p>
    <w:p w14:paraId="0447F1AA" w14:textId="77777777" w:rsidR="00374AD6" w:rsidRPr="00792804" w:rsidRDefault="00374AD6" w:rsidP="00792804">
      <w:pPr>
        <w:pStyle w:val="NoSpacing"/>
        <w:numPr>
          <w:ilvl w:val="0"/>
          <w:numId w:val="13"/>
        </w:numPr>
        <w:rPr>
          <w:rFonts w:ascii="Arial" w:eastAsia="Times New Roman" w:hAnsi="Arial" w:cs="Arial"/>
          <w:color w:val="000000"/>
          <w:lang w:bidi="he-IL"/>
        </w:rPr>
      </w:pPr>
      <w:r w:rsidRPr="00792804">
        <w:rPr>
          <w:rFonts w:ascii="Arial" w:eastAsia="Times New Roman" w:hAnsi="Arial" w:cs="Arial"/>
          <w:color w:val="000000"/>
          <w:lang w:bidi="he-IL"/>
        </w:rPr>
        <w:t>The importance of why you should identify and apply these styles.</w:t>
      </w:r>
    </w:p>
    <w:p w14:paraId="570ECA7E" w14:textId="77777777" w:rsidR="00374AD6" w:rsidRPr="00792804" w:rsidRDefault="00374AD6" w:rsidP="00792804">
      <w:pPr>
        <w:pStyle w:val="NoSpacing"/>
        <w:numPr>
          <w:ilvl w:val="0"/>
          <w:numId w:val="13"/>
        </w:numPr>
        <w:rPr>
          <w:rFonts w:ascii="Arial" w:eastAsia="Times New Roman" w:hAnsi="Arial" w:cs="Arial"/>
          <w:color w:val="000000"/>
          <w:lang w:bidi="he-IL"/>
        </w:rPr>
      </w:pPr>
      <w:r w:rsidRPr="00792804">
        <w:rPr>
          <w:rFonts w:ascii="Arial" w:eastAsia="Times New Roman" w:hAnsi="Arial" w:cs="Arial"/>
          <w:color w:val="000000"/>
          <w:lang w:bidi="he-IL"/>
        </w:rPr>
        <w:t xml:space="preserve">How to identify the communication style of a body of people. </w:t>
      </w:r>
    </w:p>
    <w:p w14:paraId="6D7B2567"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 </w:t>
      </w:r>
    </w:p>
    <w:p w14:paraId="2856D442"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Who could benefit from attending:</w:t>
      </w:r>
    </w:p>
    <w:p w14:paraId="2619BAED" w14:textId="77777777" w:rsidR="00374AD6" w:rsidRPr="00792804" w:rsidRDefault="00374AD6" w:rsidP="00792804">
      <w:pPr>
        <w:pStyle w:val="NoSpacing"/>
        <w:numPr>
          <w:ilvl w:val="0"/>
          <w:numId w:val="14"/>
        </w:numPr>
        <w:rPr>
          <w:rFonts w:ascii="Arial" w:eastAsia="Times New Roman" w:hAnsi="Arial" w:cs="Arial"/>
          <w:color w:val="000000"/>
          <w:lang w:bidi="he-IL"/>
        </w:rPr>
      </w:pPr>
      <w:r w:rsidRPr="00792804">
        <w:rPr>
          <w:rFonts w:ascii="Arial" w:eastAsia="Times New Roman" w:hAnsi="Arial" w:cs="Arial"/>
          <w:color w:val="000000"/>
          <w:lang w:bidi="he-IL"/>
        </w:rPr>
        <w:t>Executives</w:t>
      </w:r>
    </w:p>
    <w:p w14:paraId="4424CC7F" w14:textId="77777777" w:rsidR="00374AD6" w:rsidRPr="00792804" w:rsidRDefault="00374AD6" w:rsidP="00792804">
      <w:pPr>
        <w:pStyle w:val="NoSpacing"/>
        <w:numPr>
          <w:ilvl w:val="0"/>
          <w:numId w:val="14"/>
        </w:numPr>
        <w:rPr>
          <w:rFonts w:ascii="Arial" w:eastAsia="Times New Roman" w:hAnsi="Arial" w:cs="Arial"/>
          <w:color w:val="000000"/>
          <w:lang w:bidi="he-IL"/>
        </w:rPr>
      </w:pPr>
      <w:r w:rsidRPr="00792804">
        <w:rPr>
          <w:rFonts w:ascii="Arial" w:eastAsia="Times New Roman" w:hAnsi="Arial" w:cs="Arial"/>
          <w:color w:val="000000"/>
          <w:lang w:bidi="he-IL"/>
        </w:rPr>
        <w:t>Coaches</w:t>
      </w:r>
    </w:p>
    <w:p w14:paraId="52C5F908" w14:textId="77777777" w:rsidR="00374AD6" w:rsidRPr="00792804" w:rsidRDefault="00374AD6" w:rsidP="00792804">
      <w:pPr>
        <w:pStyle w:val="NoSpacing"/>
        <w:numPr>
          <w:ilvl w:val="0"/>
          <w:numId w:val="14"/>
        </w:numPr>
        <w:rPr>
          <w:rFonts w:ascii="Arial" w:eastAsia="Times New Roman" w:hAnsi="Arial" w:cs="Arial"/>
          <w:color w:val="000000"/>
          <w:lang w:bidi="he-IL"/>
        </w:rPr>
      </w:pPr>
      <w:r w:rsidRPr="00792804">
        <w:rPr>
          <w:rFonts w:ascii="Arial" w:eastAsia="Times New Roman" w:hAnsi="Arial" w:cs="Arial"/>
          <w:color w:val="000000"/>
          <w:lang w:bidi="he-IL"/>
        </w:rPr>
        <w:t>Managers</w:t>
      </w:r>
    </w:p>
    <w:p w14:paraId="0FEF7A08" w14:textId="77777777" w:rsidR="00374AD6" w:rsidRPr="00792804" w:rsidRDefault="00374AD6" w:rsidP="00792804">
      <w:pPr>
        <w:pStyle w:val="NoSpacing"/>
        <w:numPr>
          <w:ilvl w:val="0"/>
          <w:numId w:val="14"/>
        </w:numPr>
        <w:rPr>
          <w:rFonts w:ascii="Arial" w:eastAsia="Times New Roman" w:hAnsi="Arial" w:cs="Arial"/>
          <w:color w:val="000000"/>
          <w:lang w:bidi="he-IL"/>
        </w:rPr>
      </w:pPr>
      <w:r w:rsidRPr="00792804">
        <w:rPr>
          <w:rFonts w:ascii="Arial" w:eastAsia="Times New Roman" w:hAnsi="Arial" w:cs="Arial"/>
          <w:color w:val="000000"/>
          <w:lang w:bidi="he-IL"/>
        </w:rPr>
        <w:t>Leaders</w:t>
      </w:r>
    </w:p>
    <w:p w14:paraId="71293B60" w14:textId="77777777" w:rsidR="00374AD6" w:rsidRPr="00792804" w:rsidRDefault="00374AD6" w:rsidP="00792804">
      <w:pPr>
        <w:pStyle w:val="NoSpacing"/>
        <w:numPr>
          <w:ilvl w:val="0"/>
          <w:numId w:val="14"/>
        </w:numPr>
        <w:rPr>
          <w:rFonts w:ascii="Arial" w:eastAsia="Times New Roman" w:hAnsi="Arial" w:cs="Arial"/>
          <w:color w:val="000000"/>
          <w:lang w:bidi="he-IL"/>
        </w:rPr>
      </w:pPr>
      <w:r w:rsidRPr="00792804">
        <w:rPr>
          <w:rFonts w:ascii="Arial" w:eastAsia="Times New Roman" w:hAnsi="Arial" w:cs="Arial"/>
          <w:color w:val="000000"/>
          <w:lang w:bidi="he-IL"/>
        </w:rPr>
        <w:t>Development Teams</w:t>
      </w:r>
    </w:p>
    <w:p w14:paraId="55D7D419" w14:textId="77777777" w:rsidR="00374AD6" w:rsidRPr="00792804" w:rsidRDefault="00374AD6" w:rsidP="00792804">
      <w:pPr>
        <w:pStyle w:val="NoSpacing"/>
        <w:numPr>
          <w:ilvl w:val="0"/>
          <w:numId w:val="14"/>
        </w:numPr>
        <w:rPr>
          <w:rFonts w:ascii="Arial" w:eastAsia="Times New Roman" w:hAnsi="Arial" w:cs="Arial"/>
          <w:color w:val="000000"/>
          <w:lang w:bidi="he-IL"/>
        </w:rPr>
      </w:pPr>
      <w:r w:rsidRPr="00792804">
        <w:rPr>
          <w:rFonts w:ascii="Arial" w:eastAsia="Times New Roman" w:hAnsi="Arial" w:cs="Arial"/>
          <w:color w:val="000000"/>
          <w:lang w:bidi="he-IL"/>
        </w:rPr>
        <w:t>Individual Contributors</w:t>
      </w:r>
    </w:p>
    <w:p w14:paraId="53F0B798" w14:textId="77777777" w:rsidR="00374AD6" w:rsidRPr="00792804" w:rsidRDefault="00374AD6" w:rsidP="00792804">
      <w:pPr>
        <w:pStyle w:val="NoSpacing"/>
        <w:rPr>
          <w:rFonts w:ascii="Arial" w:hAnsi="Arial" w:cs="Arial"/>
        </w:rPr>
      </w:pPr>
      <w:r w:rsidRPr="00792804">
        <w:rPr>
          <w:rFonts w:ascii="Arial" w:hAnsi="Arial" w:cs="Arial"/>
        </w:rPr>
        <w:br w:type="page"/>
      </w:r>
    </w:p>
    <w:p w14:paraId="54C02D5E"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b/>
          <w:bCs/>
          <w:color w:val="222222"/>
          <w:shd w:val="clear" w:color="auto" w:fill="FFFFFF"/>
          <w:lang w:bidi="he-IL"/>
        </w:rPr>
        <w:lastRenderedPageBreak/>
        <w:t>Engage</w:t>
      </w:r>
    </w:p>
    <w:p w14:paraId="3F225C4F" w14:textId="77777777" w:rsidR="00792804" w:rsidRPr="00792804" w:rsidRDefault="00792804" w:rsidP="00374AD6">
      <w:pPr>
        <w:spacing w:after="0" w:line="240" w:lineRule="auto"/>
        <w:rPr>
          <w:rFonts w:ascii="Arial" w:eastAsia="Times New Roman" w:hAnsi="Arial" w:cs="Arial"/>
          <w:color w:val="222222"/>
          <w:shd w:val="clear" w:color="auto" w:fill="FFFFFF"/>
          <w:lang w:bidi="he-IL"/>
        </w:rPr>
      </w:pPr>
    </w:p>
    <w:p w14:paraId="6B993F3F" w14:textId="38E4DDEB"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Base Offering: 1 day</w:t>
      </w:r>
    </w:p>
    <w:p w14:paraId="711C3464"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 </w:t>
      </w:r>
    </w:p>
    <w:p w14:paraId="6212DEBB"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BlackFin's Engage training centers around the increasingly critical, but often overlooked, non-verbal aspects of communication in today's world. With a focus on the subtle aspects of the art of non-verbal communication, this class will potentially redefine how one conducts themselves in today's marketplace, and equip oneself to increase your effectiveness in the workplace.</w:t>
      </w:r>
    </w:p>
    <w:p w14:paraId="434C7513" w14:textId="17BB64AE" w:rsidR="00374AD6" w:rsidRPr="00792804" w:rsidRDefault="00792804" w:rsidP="00792804">
      <w:pPr>
        <w:pStyle w:val="NoSpacing"/>
        <w:rPr>
          <w:rFonts w:ascii="Arial" w:hAnsi="Arial" w:cs="Arial"/>
        </w:rPr>
      </w:pPr>
      <w:r w:rsidRPr="00792804">
        <w:rPr>
          <w:rFonts w:ascii="Arial" w:hAnsi="Arial" w:cs="Arial"/>
        </w:rPr>
        <w:br/>
      </w:r>
      <w:r w:rsidR="00374AD6" w:rsidRPr="00792804">
        <w:rPr>
          <w:rFonts w:ascii="Arial" w:hAnsi="Arial" w:cs="Arial"/>
        </w:rPr>
        <w:t>Objectives/Takeaways:</w:t>
      </w:r>
    </w:p>
    <w:p w14:paraId="67344486" w14:textId="77777777" w:rsidR="00374AD6" w:rsidRPr="00792804" w:rsidRDefault="00374AD6" w:rsidP="00792804">
      <w:pPr>
        <w:pStyle w:val="NoSpacing"/>
        <w:numPr>
          <w:ilvl w:val="0"/>
          <w:numId w:val="15"/>
        </w:numPr>
        <w:rPr>
          <w:rFonts w:ascii="Arial" w:eastAsia="Times New Roman" w:hAnsi="Arial" w:cs="Arial"/>
          <w:color w:val="000000"/>
          <w:lang w:bidi="he-IL"/>
        </w:rPr>
      </w:pPr>
      <w:r w:rsidRPr="00792804">
        <w:rPr>
          <w:rFonts w:ascii="Arial" w:eastAsia="Times New Roman" w:hAnsi="Arial" w:cs="Arial"/>
          <w:color w:val="000000"/>
          <w:lang w:bidi="he-IL"/>
        </w:rPr>
        <w:t>The differences between verbal and non-verbal communication.</w:t>
      </w:r>
    </w:p>
    <w:p w14:paraId="5B35B4BA" w14:textId="77777777" w:rsidR="00374AD6" w:rsidRPr="00792804" w:rsidRDefault="00374AD6" w:rsidP="00792804">
      <w:pPr>
        <w:pStyle w:val="NoSpacing"/>
        <w:numPr>
          <w:ilvl w:val="0"/>
          <w:numId w:val="15"/>
        </w:numPr>
        <w:rPr>
          <w:rFonts w:ascii="Arial" w:eastAsia="Times New Roman" w:hAnsi="Arial" w:cs="Arial"/>
          <w:color w:val="000000"/>
          <w:lang w:bidi="he-IL"/>
        </w:rPr>
      </w:pPr>
      <w:r w:rsidRPr="00792804">
        <w:rPr>
          <w:rFonts w:ascii="Arial" w:eastAsia="Times New Roman" w:hAnsi="Arial" w:cs="Arial"/>
          <w:color w:val="000000"/>
          <w:lang w:bidi="he-IL"/>
        </w:rPr>
        <w:t>The importance of non-verbal communication in today's world.</w:t>
      </w:r>
    </w:p>
    <w:p w14:paraId="36631A90" w14:textId="77777777" w:rsidR="00374AD6" w:rsidRPr="00792804" w:rsidRDefault="00374AD6" w:rsidP="00792804">
      <w:pPr>
        <w:pStyle w:val="NoSpacing"/>
        <w:numPr>
          <w:ilvl w:val="0"/>
          <w:numId w:val="15"/>
        </w:numPr>
        <w:rPr>
          <w:rFonts w:ascii="Arial" w:eastAsia="Times New Roman" w:hAnsi="Arial" w:cs="Arial"/>
          <w:color w:val="000000"/>
          <w:lang w:bidi="he-IL"/>
        </w:rPr>
      </w:pPr>
      <w:r w:rsidRPr="00792804">
        <w:rPr>
          <w:rFonts w:ascii="Arial" w:eastAsia="Times New Roman" w:hAnsi="Arial" w:cs="Arial"/>
          <w:color w:val="000000"/>
          <w:lang w:bidi="he-IL"/>
        </w:rPr>
        <w:t xml:space="preserve">What is the impact of screens in today's </w:t>
      </w:r>
      <w:proofErr w:type="gramStart"/>
      <w:r w:rsidRPr="00792804">
        <w:rPr>
          <w:rFonts w:ascii="Arial" w:eastAsia="Times New Roman" w:hAnsi="Arial" w:cs="Arial"/>
          <w:color w:val="000000"/>
          <w:lang w:bidi="he-IL"/>
        </w:rPr>
        <w:t>workplace.</w:t>
      </w:r>
      <w:proofErr w:type="gramEnd"/>
    </w:p>
    <w:p w14:paraId="12FEDBBC" w14:textId="77777777" w:rsidR="00374AD6" w:rsidRPr="00792804" w:rsidRDefault="00374AD6" w:rsidP="00792804">
      <w:pPr>
        <w:pStyle w:val="NoSpacing"/>
        <w:numPr>
          <w:ilvl w:val="0"/>
          <w:numId w:val="15"/>
        </w:numPr>
        <w:rPr>
          <w:rFonts w:ascii="Arial" w:eastAsia="Times New Roman" w:hAnsi="Arial" w:cs="Arial"/>
          <w:color w:val="000000"/>
          <w:lang w:bidi="he-IL"/>
        </w:rPr>
      </w:pPr>
      <w:r w:rsidRPr="00792804">
        <w:rPr>
          <w:rFonts w:ascii="Arial" w:eastAsia="Times New Roman" w:hAnsi="Arial" w:cs="Arial"/>
          <w:color w:val="000000"/>
          <w:lang w:bidi="he-IL"/>
        </w:rPr>
        <w:t>Identifying screen gridlock, and techniques for addressing it in your company.</w:t>
      </w:r>
    </w:p>
    <w:p w14:paraId="56407178"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 </w:t>
      </w:r>
    </w:p>
    <w:p w14:paraId="014DEEF3"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Who could benefit from attending:</w:t>
      </w:r>
    </w:p>
    <w:p w14:paraId="25D49867" w14:textId="77777777" w:rsidR="00374AD6" w:rsidRPr="00792804" w:rsidRDefault="00374AD6" w:rsidP="00792804">
      <w:pPr>
        <w:pStyle w:val="NoSpacing"/>
        <w:numPr>
          <w:ilvl w:val="0"/>
          <w:numId w:val="16"/>
        </w:numPr>
        <w:rPr>
          <w:rFonts w:ascii="Arial" w:eastAsia="Times New Roman" w:hAnsi="Arial" w:cs="Arial"/>
          <w:color w:val="000000"/>
          <w:lang w:bidi="he-IL"/>
        </w:rPr>
      </w:pPr>
      <w:r w:rsidRPr="00792804">
        <w:rPr>
          <w:rFonts w:ascii="Arial" w:eastAsia="Times New Roman" w:hAnsi="Arial" w:cs="Arial"/>
          <w:color w:val="000000"/>
          <w:lang w:bidi="he-IL"/>
        </w:rPr>
        <w:t>Managers</w:t>
      </w:r>
    </w:p>
    <w:p w14:paraId="67E75CC4" w14:textId="77777777" w:rsidR="00374AD6" w:rsidRPr="00792804" w:rsidRDefault="00374AD6" w:rsidP="00792804">
      <w:pPr>
        <w:pStyle w:val="NoSpacing"/>
        <w:numPr>
          <w:ilvl w:val="0"/>
          <w:numId w:val="16"/>
        </w:numPr>
        <w:rPr>
          <w:rFonts w:ascii="Arial" w:eastAsia="Times New Roman" w:hAnsi="Arial" w:cs="Arial"/>
          <w:color w:val="000000"/>
          <w:lang w:bidi="he-IL"/>
        </w:rPr>
      </w:pPr>
      <w:r w:rsidRPr="00792804">
        <w:rPr>
          <w:rFonts w:ascii="Arial" w:eastAsia="Times New Roman" w:hAnsi="Arial" w:cs="Arial"/>
          <w:color w:val="000000"/>
          <w:lang w:bidi="he-IL"/>
        </w:rPr>
        <w:t>HR Teams</w:t>
      </w:r>
    </w:p>
    <w:p w14:paraId="31DEBD22" w14:textId="77777777" w:rsidR="00374AD6" w:rsidRPr="00792804" w:rsidRDefault="00374AD6" w:rsidP="00792804">
      <w:pPr>
        <w:pStyle w:val="NoSpacing"/>
        <w:numPr>
          <w:ilvl w:val="0"/>
          <w:numId w:val="16"/>
        </w:numPr>
        <w:rPr>
          <w:rFonts w:ascii="Arial" w:eastAsia="Times New Roman" w:hAnsi="Arial" w:cs="Arial"/>
          <w:color w:val="000000"/>
          <w:lang w:bidi="he-IL"/>
        </w:rPr>
      </w:pPr>
      <w:r w:rsidRPr="00792804">
        <w:rPr>
          <w:rFonts w:ascii="Arial" w:eastAsia="Times New Roman" w:hAnsi="Arial" w:cs="Arial"/>
          <w:color w:val="000000"/>
          <w:lang w:bidi="he-IL"/>
        </w:rPr>
        <w:t>Executives</w:t>
      </w:r>
    </w:p>
    <w:p w14:paraId="490A8F20" w14:textId="77777777" w:rsidR="00374AD6" w:rsidRPr="00792804" w:rsidRDefault="00374AD6" w:rsidP="00792804">
      <w:pPr>
        <w:pStyle w:val="NoSpacing"/>
        <w:numPr>
          <w:ilvl w:val="0"/>
          <w:numId w:val="16"/>
        </w:numPr>
        <w:rPr>
          <w:rFonts w:ascii="Arial" w:eastAsia="Times New Roman" w:hAnsi="Arial" w:cs="Arial"/>
          <w:color w:val="000000"/>
          <w:lang w:bidi="he-IL"/>
        </w:rPr>
      </w:pPr>
      <w:r w:rsidRPr="00792804">
        <w:rPr>
          <w:rFonts w:ascii="Arial" w:eastAsia="Times New Roman" w:hAnsi="Arial" w:cs="Arial"/>
          <w:color w:val="000000"/>
          <w:lang w:bidi="he-IL"/>
        </w:rPr>
        <w:t>Leaders</w:t>
      </w:r>
    </w:p>
    <w:p w14:paraId="3521AD4C" w14:textId="77777777" w:rsidR="00374AD6" w:rsidRPr="00792804" w:rsidRDefault="00374AD6">
      <w:pPr>
        <w:rPr>
          <w:rFonts w:ascii="Arial" w:hAnsi="Arial" w:cs="Arial"/>
        </w:rPr>
      </w:pPr>
      <w:r w:rsidRPr="00792804">
        <w:rPr>
          <w:rFonts w:ascii="Arial" w:hAnsi="Arial" w:cs="Arial"/>
        </w:rPr>
        <w:br w:type="page"/>
      </w:r>
    </w:p>
    <w:p w14:paraId="6801FAF3"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b/>
          <w:bCs/>
          <w:color w:val="222222"/>
          <w:shd w:val="clear" w:color="auto" w:fill="FFFFFF"/>
          <w:lang w:bidi="he-IL"/>
        </w:rPr>
        <w:lastRenderedPageBreak/>
        <w:t>Instrumental Mortgage</w:t>
      </w:r>
    </w:p>
    <w:p w14:paraId="3064D436" w14:textId="77777777" w:rsidR="00792804" w:rsidRPr="00792804" w:rsidRDefault="00792804" w:rsidP="00374AD6">
      <w:pPr>
        <w:spacing w:after="0" w:line="240" w:lineRule="auto"/>
        <w:rPr>
          <w:rFonts w:ascii="Arial" w:eastAsia="Times New Roman" w:hAnsi="Arial" w:cs="Arial"/>
          <w:color w:val="222222"/>
          <w:shd w:val="clear" w:color="auto" w:fill="FFFFFF"/>
          <w:lang w:bidi="he-IL"/>
        </w:rPr>
      </w:pPr>
    </w:p>
    <w:p w14:paraId="2F051AEA" w14:textId="243C17AC"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Base Offering: 2 days</w:t>
      </w:r>
    </w:p>
    <w:p w14:paraId="71E6464A"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 </w:t>
      </w:r>
    </w:p>
    <w:p w14:paraId="2A23896F" w14:textId="77777777" w:rsidR="00374AD6" w:rsidRPr="00792804" w:rsidRDefault="00374AD6" w:rsidP="00374AD6">
      <w:pPr>
        <w:spacing w:after="0" w:line="240" w:lineRule="auto"/>
        <w:rPr>
          <w:rFonts w:ascii="Arial" w:eastAsia="Times New Roman" w:hAnsi="Arial" w:cs="Arial"/>
          <w:color w:val="222222"/>
          <w:lang w:bidi="he-IL"/>
        </w:rPr>
      </w:pPr>
      <w:r w:rsidRPr="00792804">
        <w:rPr>
          <w:rFonts w:ascii="Arial" w:eastAsia="Times New Roman" w:hAnsi="Arial" w:cs="Arial"/>
          <w:color w:val="222222"/>
          <w:shd w:val="clear" w:color="auto" w:fill="FFFFFF"/>
          <w:lang w:bidi="he-IL"/>
        </w:rPr>
        <w:t xml:space="preserve">This training offering delves into instrumental mortgage information, not only for the overall mortgage process, but for your business model. All levels of experience are welcome, as both basic and advanced topics will be covered. The end result of this training will be a comprehensive understanding of the mortgage process, and how it applies to you, or your </w:t>
      </w:r>
      <w:proofErr w:type="gramStart"/>
      <w:r w:rsidRPr="00792804">
        <w:rPr>
          <w:rFonts w:ascii="Arial" w:eastAsia="Times New Roman" w:hAnsi="Arial" w:cs="Arial"/>
          <w:color w:val="222222"/>
          <w:shd w:val="clear" w:color="auto" w:fill="FFFFFF"/>
          <w:lang w:bidi="he-IL"/>
        </w:rPr>
        <w:t>companies</w:t>
      </w:r>
      <w:proofErr w:type="gramEnd"/>
      <w:r w:rsidRPr="00792804">
        <w:rPr>
          <w:rFonts w:ascii="Arial" w:eastAsia="Times New Roman" w:hAnsi="Arial" w:cs="Arial"/>
          <w:color w:val="222222"/>
          <w:shd w:val="clear" w:color="auto" w:fill="FFFFFF"/>
          <w:lang w:bidi="he-IL"/>
        </w:rPr>
        <w:t xml:space="preserve"> role in that process.</w:t>
      </w:r>
    </w:p>
    <w:p w14:paraId="305C273D" w14:textId="77777777" w:rsidR="00374AD6" w:rsidRPr="00792804" w:rsidRDefault="00374AD6">
      <w:pPr>
        <w:rPr>
          <w:rFonts w:ascii="Arial" w:hAnsi="Arial" w:cs="Arial"/>
        </w:rPr>
      </w:pPr>
    </w:p>
    <w:p w14:paraId="135CEB44" w14:textId="272DF456" w:rsidR="00374AD6" w:rsidRPr="00792804" w:rsidRDefault="00374AD6" w:rsidP="00792804">
      <w:pPr>
        <w:pStyle w:val="NoSpacing"/>
        <w:rPr>
          <w:rFonts w:ascii="Arial" w:hAnsi="Arial" w:cs="Arial"/>
        </w:rPr>
      </w:pPr>
      <w:r w:rsidRPr="00792804">
        <w:rPr>
          <w:rFonts w:ascii="Arial" w:hAnsi="Arial" w:cs="Arial"/>
        </w:rPr>
        <w:t>Objectives/Takeaways:</w:t>
      </w:r>
    </w:p>
    <w:p w14:paraId="6EBA5250" w14:textId="77777777" w:rsidR="00374AD6" w:rsidRPr="00792804" w:rsidRDefault="00374AD6" w:rsidP="00792804">
      <w:pPr>
        <w:pStyle w:val="NoSpacing"/>
        <w:numPr>
          <w:ilvl w:val="0"/>
          <w:numId w:val="17"/>
        </w:numPr>
        <w:rPr>
          <w:rFonts w:ascii="Arial" w:eastAsia="Times New Roman" w:hAnsi="Arial" w:cs="Arial"/>
          <w:color w:val="000000"/>
          <w:lang w:bidi="he-IL"/>
        </w:rPr>
      </w:pPr>
      <w:r w:rsidRPr="00792804">
        <w:rPr>
          <w:rFonts w:ascii="Arial" w:eastAsia="Times New Roman" w:hAnsi="Arial" w:cs="Arial"/>
          <w:color w:val="000000"/>
          <w:lang w:bidi="he-IL"/>
        </w:rPr>
        <w:t>The full lifecycle of the mortgage process.</w:t>
      </w:r>
    </w:p>
    <w:p w14:paraId="7CF4B341" w14:textId="77777777" w:rsidR="00374AD6" w:rsidRPr="00792804" w:rsidRDefault="00374AD6" w:rsidP="00792804">
      <w:pPr>
        <w:pStyle w:val="NoSpacing"/>
        <w:numPr>
          <w:ilvl w:val="0"/>
          <w:numId w:val="17"/>
        </w:numPr>
        <w:rPr>
          <w:rFonts w:ascii="Arial" w:eastAsia="Times New Roman" w:hAnsi="Arial" w:cs="Arial"/>
          <w:color w:val="000000"/>
          <w:lang w:bidi="he-IL"/>
        </w:rPr>
      </w:pPr>
      <w:r w:rsidRPr="00792804">
        <w:rPr>
          <w:rFonts w:ascii="Arial" w:eastAsia="Times New Roman" w:hAnsi="Arial" w:cs="Arial"/>
          <w:color w:val="000000"/>
          <w:lang w:bidi="he-IL"/>
        </w:rPr>
        <w:t>The different stages of a mortgage origination.</w:t>
      </w:r>
    </w:p>
    <w:p w14:paraId="528DCFE7" w14:textId="77777777" w:rsidR="00374AD6" w:rsidRPr="00792804" w:rsidRDefault="00374AD6" w:rsidP="00792804">
      <w:pPr>
        <w:pStyle w:val="NoSpacing"/>
        <w:numPr>
          <w:ilvl w:val="0"/>
          <w:numId w:val="17"/>
        </w:numPr>
        <w:rPr>
          <w:rFonts w:ascii="Arial" w:eastAsia="Times New Roman" w:hAnsi="Arial" w:cs="Arial"/>
          <w:color w:val="000000"/>
          <w:lang w:bidi="he-IL"/>
        </w:rPr>
      </w:pPr>
      <w:r w:rsidRPr="00792804">
        <w:rPr>
          <w:rFonts w:ascii="Arial" w:eastAsia="Times New Roman" w:hAnsi="Arial" w:cs="Arial"/>
          <w:color w:val="000000"/>
          <w:lang w:bidi="he-IL"/>
        </w:rPr>
        <w:t>How mortgages live after the transaction is closed.</w:t>
      </w:r>
    </w:p>
    <w:p w14:paraId="256DC489" w14:textId="77777777" w:rsidR="00374AD6" w:rsidRPr="00792804" w:rsidRDefault="00374AD6" w:rsidP="00792804">
      <w:pPr>
        <w:pStyle w:val="NoSpacing"/>
        <w:numPr>
          <w:ilvl w:val="0"/>
          <w:numId w:val="17"/>
        </w:numPr>
        <w:rPr>
          <w:rFonts w:ascii="Arial" w:eastAsia="Times New Roman" w:hAnsi="Arial" w:cs="Arial"/>
          <w:color w:val="000000"/>
          <w:lang w:bidi="he-IL"/>
        </w:rPr>
      </w:pPr>
      <w:r w:rsidRPr="00792804">
        <w:rPr>
          <w:rFonts w:ascii="Arial" w:eastAsia="Times New Roman" w:hAnsi="Arial" w:cs="Arial"/>
          <w:color w:val="000000"/>
          <w:lang w:bidi="he-IL"/>
        </w:rPr>
        <w:t>Where mortgages came from: The evolution of mortgages over the years.</w:t>
      </w:r>
    </w:p>
    <w:p w14:paraId="7F1979A8" w14:textId="77777777" w:rsidR="00374AD6" w:rsidRPr="00792804" w:rsidRDefault="00374AD6" w:rsidP="00792804">
      <w:pPr>
        <w:pStyle w:val="NoSpacing"/>
        <w:numPr>
          <w:ilvl w:val="0"/>
          <w:numId w:val="17"/>
        </w:numPr>
        <w:rPr>
          <w:rFonts w:ascii="Arial" w:eastAsia="Times New Roman" w:hAnsi="Arial" w:cs="Arial"/>
          <w:color w:val="000000"/>
          <w:lang w:bidi="he-IL"/>
        </w:rPr>
      </w:pPr>
      <w:r w:rsidRPr="00792804">
        <w:rPr>
          <w:rFonts w:ascii="Arial" w:eastAsia="Times New Roman" w:hAnsi="Arial" w:cs="Arial"/>
          <w:color w:val="000000"/>
          <w:lang w:bidi="he-IL"/>
        </w:rPr>
        <w:t>How your organization fits into the mortgage lifecycle.</w:t>
      </w:r>
    </w:p>
    <w:p w14:paraId="0F5D2396"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 </w:t>
      </w:r>
    </w:p>
    <w:p w14:paraId="032AE738" w14:textId="77777777" w:rsidR="00374AD6" w:rsidRPr="00792804" w:rsidRDefault="00374AD6" w:rsidP="00792804">
      <w:pPr>
        <w:pStyle w:val="NoSpacing"/>
        <w:rPr>
          <w:rFonts w:ascii="Arial" w:eastAsia="Times New Roman" w:hAnsi="Arial" w:cs="Arial"/>
          <w:color w:val="000000"/>
          <w:lang w:bidi="he-IL"/>
        </w:rPr>
      </w:pPr>
      <w:r w:rsidRPr="00792804">
        <w:rPr>
          <w:rFonts w:ascii="Arial" w:eastAsia="Times New Roman" w:hAnsi="Arial" w:cs="Arial"/>
          <w:color w:val="000000"/>
          <w:lang w:bidi="he-IL"/>
        </w:rPr>
        <w:t>Who could benefit from attending:</w:t>
      </w:r>
    </w:p>
    <w:p w14:paraId="1FF50BE3" w14:textId="77777777" w:rsidR="00374AD6" w:rsidRPr="00792804" w:rsidRDefault="00374AD6" w:rsidP="00792804">
      <w:pPr>
        <w:pStyle w:val="NoSpacing"/>
        <w:numPr>
          <w:ilvl w:val="0"/>
          <w:numId w:val="18"/>
        </w:numPr>
        <w:rPr>
          <w:rFonts w:ascii="Arial" w:eastAsia="Times New Roman" w:hAnsi="Arial" w:cs="Arial"/>
          <w:color w:val="000000"/>
          <w:lang w:bidi="he-IL"/>
        </w:rPr>
      </w:pPr>
      <w:r w:rsidRPr="00792804">
        <w:rPr>
          <w:rFonts w:ascii="Arial" w:eastAsia="Times New Roman" w:hAnsi="Arial" w:cs="Arial"/>
          <w:color w:val="000000"/>
          <w:lang w:bidi="he-IL"/>
        </w:rPr>
        <w:t>Mortgage new hires</w:t>
      </w:r>
    </w:p>
    <w:p w14:paraId="16D5D451" w14:textId="77777777" w:rsidR="00374AD6" w:rsidRPr="00792804" w:rsidRDefault="00374AD6" w:rsidP="00792804">
      <w:pPr>
        <w:pStyle w:val="NoSpacing"/>
        <w:numPr>
          <w:ilvl w:val="0"/>
          <w:numId w:val="18"/>
        </w:numPr>
        <w:rPr>
          <w:rFonts w:ascii="Arial" w:eastAsia="Times New Roman" w:hAnsi="Arial" w:cs="Arial"/>
          <w:color w:val="000000"/>
          <w:lang w:bidi="he-IL"/>
        </w:rPr>
      </w:pPr>
      <w:r w:rsidRPr="00792804">
        <w:rPr>
          <w:rFonts w:ascii="Arial" w:eastAsia="Times New Roman" w:hAnsi="Arial" w:cs="Arial"/>
          <w:color w:val="000000"/>
          <w:lang w:bidi="he-IL"/>
        </w:rPr>
        <w:t>Those with limited mortgage experience</w:t>
      </w:r>
    </w:p>
    <w:p w14:paraId="243EF188" w14:textId="77777777" w:rsidR="00374AD6" w:rsidRPr="00792804" w:rsidRDefault="00374AD6" w:rsidP="00792804">
      <w:pPr>
        <w:pStyle w:val="NoSpacing"/>
        <w:numPr>
          <w:ilvl w:val="0"/>
          <w:numId w:val="18"/>
        </w:numPr>
        <w:rPr>
          <w:rFonts w:ascii="Arial" w:eastAsia="Times New Roman" w:hAnsi="Arial" w:cs="Arial"/>
          <w:color w:val="000000"/>
          <w:lang w:bidi="he-IL"/>
        </w:rPr>
      </w:pPr>
      <w:r w:rsidRPr="00792804">
        <w:rPr>
          <w:rFonts w:ascii="Arial" w:eastAsia="Times New Roman" w:hAnsi="Arial" w:cs="Arial"/>
          <w:color w:val="000000"/>
          <w:lang w:bidi="he-IL"/>
        </w:rPr>
        <w:t>Experience with only 1 area of the mortgage lifecycle</w:t>
      </w:r>
    </w:p>
    <w:p w14:paraId="1DC4BA89" w14:textId="77777777" w:rsidR="00374AD6" w:rsidRPr="00792804" w:rsidRDefault="00374AD6" w:rsidP="00792804">
      <w:pPr>
        <w:pStyle w:val="NoSpacing"/>
        <w:numPr>
          <w:ilvl w:val="0"/>
          <w:numId w:val="18"/>
        </w:numPr>
        <w:rPr>
          <w:rFonts w:ascii="Arial" w:eastAsia="Times New Roman" w:hAnsi="Arial" w:cs="Arial"/>
          <w:color w:val="000000"/>
          <w:lang w:bidi="he-IL"/>
        </w:rPr>
      </w:pPr>
      <w:r w:rsidRPr="00792804">
        <w:rPr>
          <w:rFonts w:ascii="Arial" w:eastAsia="Times New Roman" w:hAnsi="Arial" w:cs="Arial"/>
          <w:color w:val="000000"/>
          <w:lang w:bidi="he-IL"/>
        </w:rPr>
        <w:t>Those who have been out of the mortgage industry for a while</w:t>
      </w:r>
    </w:p>
    <w:p w14:paraId="1F34E23A" w14:textId="77777777" w:rsidR="00374AD6" w:rsidRPr="00792804" w:rsidRDefault="00374AD6">
      <w:pPr>
        <w:rPr>
          <w:rFonts w:ascii="Arial" w:hAnsi="Arial" w:cs="Arial"/>
        </w:rPr>
      </w:pPr>
    </w:p>
    <w:sectPr w:rsidR="00374AD6" w:rsidRPr="0079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873"/>
    <w:multiLevelType w:val="multilevel"/>
    <w:tmpl w:val="8EC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C2C16"/>
    <w:multiLevelType w:val="hybridMultilevel"/>
    <w:tmpl w:val="E7EA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D035B"/>
    <w:multiLevelType w:val="multilevel"/>
    <w:tmpl w:val="D3C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C33B3"/>
    <w:multiLevelType w:val="multilevel"/>
    <w:tmpl w:val="28C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C184E"/>
    <w:multiLevelType w:val="hybridMultilevel"/>
    <w:tmpl w:val="5F6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8CF"/>
    <w:multiLevelType w:val="hybridMultilevel"/>
    <w:tmpl w:val="2968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F3748"/>
    <w:multiLevelType w:val="multilevel"/>
    <w:tmpl w:val="F52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993998"/>
    <w:multiLevelType w:val="hybridMultilevel"/>
    <w:tmpl w:val="53A6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12E8A"/>
    <w:multiLevelType w:val="hybridMultilevel"/>
    <w:tmpl w:val="1C20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96600"/>
    <w:multiLevelType w:val="multilevel"/>
    <w:tmpl w:val="9F2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472E8"/>
    <w:multiLevelType w:val="hybridMultilevel"/>
    <w:tmpl w:val="F12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16AD7"/>
    <w:multiLevelType w:val="hybridMultilevel"/>
    <w:tmpl w:val="272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E26E4"/>
    <w:multiLevelType w:val="hybridMultilevel"/>
    <w:tmpl w:val="7E2A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5FF3"/>
    <w:multiLevelType w:val="hybridMultilevel"/>
    <w:tmpl w:val="9056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788B"/>
    <w:multiLevelType w:val="hybridMultilevel"/>
    <w:tmpl w:val="8F48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660F"/>
    <w:multiLevelType w:val="hybridMultilevel"/>
    <w:tmpl w:val="24B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E7BEB"/>
    <w:multiLevelType w:val="hybridMultilevel"/>
    <w:tmpl w:val="7E10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64F36"/>
    <w:multiLevelType w:val="multilevel"/>
    <w:tmpl w:val="FF5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3"/>
  </w:num>
  <w:num w:numId="4">
    <w:abstractNumId w:val="17"/>
  </w:num>
  <w:num w:numId="5">
    <w:abstractNumId w:val="0"/>
  </w:num>
  <w:num w:numId="6">
    <w:abstractNumId w:val="6"/>
  </w:num>
  <w:num w:numId="7">
    <w:abstractNumId w:val="15"/>
  </w:num>
  <w:num w:numId="8">
    <w:abstractNumId w:val="14"/>
  </w:num>
  <w:num w:numId="9">
    <w:abstractNumId w:val="16"/>
  </w:num>
  <w:num w:numId="10">
    <w:abstractNumId w:val="12"/>
  </w:num>
  <w:num w:numId="11">
    <w:abstractNumId w:val="13"/>
  </w:num>
  <w:num w:numId="12">
    <w:abstractNumId w:val="7"/>
  </w:num>
  <w:num w:numId="13">
    <w:abstractNumId w:val="8"/>
  </w:num>
  <w:num w:numId="14">
    <w:abstractNumId w:val="1"/>
  </w:num>
  <w:num w:numId="15">
    <w:abstractNumId w:val="11"/>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D6"/>
    <w:rsid w:val="00374AD6"/>
    <w:rsid w:val="00417084"/>
    <w:rsid w:val="00635C14"/>
    <w:rsid w:val="00792804"/>
    <w:rsid w:val="00BA4A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07B9"/>
  <w15:chartTrackingRefBased/>
  <w15:docId w15:val="{918B2880-46E8-4C93-94B1-EE3B7F5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AD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Spacing">
    <w:name w:val="No Spacing"/>
    <w:uiPriority w:val="1"/>
    <w:qFormat/>
    <w:rsid w:val="00792804"/>
    <w:pPr>
      <w:spacing w:after="0" w:line="240" w:lineRule="auto"/>
    </w:pPr>
  </w:style>
  <w:style w:type="character" w:customStyle="1" w:styleId="color15">
    <w:name w:val="color_15"/>
    <w:basedOn w:val="DefaultParagraphFont"/>
    <w:rsid w:val="0079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187">
      <w:bodyDiv w:val="1"/>
      <w:marLeft w:val="0"/>
      <w:marRight w:val="0"/>
      <w:marTop w:val="0"/>
      <w:marBottom w:val="0"/>
      <w:divBdr>
        <w:top w:val="none" w:sz="0" w:space="0" w:color="auto"/>
        <w:left w:val="none" w:sz="0" w:space="0" w:color="auto"/>
        <w:bottom w:val="none" w:sz="0" w:space="0" w:color="auto"/>
        <w:right w:val="none" w:sz="0" w:space="0" w:color="auto"/>
      </w:divBdr>
    </w:div>
    <w:div w:id="388841165">
      <w:bodyDiv w:val="1"/>
      <w:marLeft w:val="0"/>
      <w:marRight w:val="0"/>
      <w:marTop w:val="0"/>
      <w:marBottom w:val="0"/>
      <w:divBdr>
        <w:top w:val="none" w:sz="0" w:space="0" w:color="auto"/>
        <w:left w:val="none" w:sz="0" w:space="0" w:color="auto"/>
        <w:bottom w:val="none" w:sz="0" w:space="0" w:color="auto"/>
        <w:right w:val="none" w:sz="0" w:space="0" w:color="auto"/>
      </w:divBdr>
    </w:div>
    <w:div w:id="430587296">
      <w:bodyDiv w:val="1"/>
      <w:marLeft w:val="0"/>
      <w:marRight w:val="0"/>
      <w:marTop w:val="0"/>
      <w:marBottom w:val="0"/>
      <w:divBdr>
        <w:top w:val="none" w:sz="0" w:space="0" w:color="auto"/>
        <w:left w:val="none" w:sz="0" w:space="0" w:color="auto"/>
        <w:bottom w:val="none" w:sz="0" w:space="0" w:color="auto"/>
        <w:right w:val="none" w:sz="0" w:space="0" w:color="auto"/>
      </w:divBdr>
    </w:div>
    <w:div w:id="916982573">
      <w:bodyDiv w:val="1"/>
      <w:marLeft w:val="0"/>
      <w:marRight w:val="0"/>
      <w:marTop w:val="0"/>
      <w:marBottom w:val="0"/>
      <w:divBdr>
        <w:top w:val="none" w:sz="0" w:space="0" w:color="auto"/>
        <w:left w:val="none" w:sz="0" w:space="0" w:color="auto"/>
        <w:bottom w:val="none" w:sz="0" w:space="0" w:color="auto"/>
        <w:right w:val="none" w:sz="0" w:space="0" w:color="auto"/>
      </w:divBdr>
    </w:div>
    <w:div w:id="924076871">
      <w:bodyDiv w:val="1"/>
      <w:marLeft w:val="0"/>
      <w:marRight w:val="0"/>
      <w:marTop w:val="0"/>
      <w:marBottom w:val="0"/>
      <w:divBdr>
        <w:top w:val="none" w:sz="0" w:space="0" w:color="auto"/>
        <w:left w:val="none" w:sz="0" w:space="0" w:color="auto"/>
        <w:bottom w:val="none" w:sz="0" w:space="0" w:color="auto"/>
        <w:right w:val="none" w:sz="0" w:space="0" w:color="auto"/>
      </w:divBdr>
    </w:div>
    <w:div w:id="1062169145">
      <w:bodyDiv w:val="1"/>
      <w:marLeft w:val="0"/>
      <w:marRight w:val="0"/>
      <w:marTop w:val="0"/>
      <w:marBottom w:val="0"/>
      <w:divBdr>
        <w:top w:val="none" w:sz="0" w:space="0" w:color="auto"/>
        <w:left w:val="none" w:sz="0" w:space="0" w:color="auto"/>
        <w:bottom w:val="none" w:sz="0" w:space="0" w:color="auto"/>
        <w:right w:val="none" w:sz="0" w:space="0" w:color="auto"/>
      </w:divBdr>
    </w:div>
    <w:div w:id="1075005814">
      <w:bodyDiv w:val="1"/>
      <w:marLeft w:val="0"/>
      <w:marRight w:val="0"/>
      <w:marTop w:val="0"/>
      <w:marBottom w:val="0"/>
      <w:divBdr>
        <w:top w:val="none" w:sz="0" w:space="0" w:color="auto"/>
        <w:left w:val="none" w:sz="0" w:space="0" w:color="auto"/>
        <w:bottom w:val="none" w:sz="0" w:space="0" w:color="auto"/>
        <w:right w:val="none" w:sz="0" w:space="0" w:color="auto"/>
      </w:divBdr>
    </w:div>
    <w:div w:id="1295864093">
      <w:bodyDiv w:val="1"/>
      <w:marLeft w:val="0"/>
      <w:marRight w:val="0"/>
      <w:marTop w:val="0"/>
      <w:marBottom w:val="0"/>
      <w:divBdr>
        <w:top w:val="none" w:sz="0" w:space="0" w:color="auto"/>
        <w:left w:val="none" w:sz="0" w:space="0" w:color="auto"/>
        <w:bottom w:val="none" w:sz="0" w:space="0" w:color="auto"/>
        <w:right w:val="none" w:sz="0" w:space="0" w:color="auto"/>
      </w:divBdr>
    </w:div>
    <w:div w:id="1346060163">
      <w:bodyDiv w:val="1"/>
      <w:marLeft w:val="0"/>
      <w:marRight w:val="0"/>
      <w:marTop w:val="0"/>
      <w:marBottom w:val="0"/>
      <w:divBdr>
        <w:top w:val="none" w:sz="0" w:space="0" w:color="auto"/>
        <w:left w:val="none" w:sz="0" w:space="0" w:color="auto"/>
        <w:bottom w:val="none" w:sz="0" w:space="0" w:color="auto"/>
        <w:right w:val="none" w:sz="0" w:space="0" w:color="auto"/>
      </w:divBdr>
    </w:div>
    <w:div w:id="1414353017">
      <w:bodyDiv w:val="1"/>
      <w:marLeft w:val="0"/>
      <w:marRight w:val="0"/>
      <w:marTop w:val="0"/>
      <w:marBottom w:val="0"/>
      <w:divBdr>
        <w:top w:val="none" w:sz="0" w:space="0" w:color="auto"/>
        <w:left w:val="none" w:sz="0" w:space="0" w:color="auto"/>
        <w:bottom w:val="none" w:sz="0" w:space="0" w:color="auto"/>
        <w:right w:val="none" w:sz="0" w:space="0" w:color="auto"/>
      </w:divBdr>
    </w:div>
    <w:div w:id="1458987285">
      <w:bodyDiv w:val="1"/>
      <w:marLeft w:val="0"/>
      <w:marRight w:val="0"/>
      <w:marTop w:val="0"/>
      <w:marBottom w:val="0"/>
      <w:divBdr>
        <w:top w:val="none" w:sz="0" w:space="0" w:color="auto"/>
        <w:left w:val="none" w:sz="0" w:space="0" w:color="auto"/>
        <w:bottom w:val="none" w:sz="0" w:space="0" w:color="auto"/>
        <w:right w:val="none" w:sz="0" w:space="0" w:color="auto"/>
      </w:divBdr>
    </w:div>
    <w:div w:id="15924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Simon</dc:creator>
  <cp:keywords/>
  <dc:description/>
  <cp:lastModifiedBy>Keith Kemph</cp:lastModifiedBy>
  <cp:revision>2</cp:revision>
  <dcterms:created xsi:type="dcterms:W3CDTF">2019-10-24T02:51:00Z</dcterms:created>
  <dcterms:modified xsi:type="dcterms:W3CDTF">2019-10-24T02:51:00Z</dcterms:modified>
</cp:coreProperties>
</file>